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1265"/>
        <w:gridCol w:w="972"/>
        <w:gridCol w:w="1638"/>
        <w:gridCol w:w="13"/>
        <w:gridCol w:w="369"/>
        <w:gridCol w:w="1038"/>
        <w:gridCol w:w="3073"/>
      </w:tblGrid>
      <w:tr w:rsidR="00321CB2" w:rsidRPr="0087716C" w:rsidTr="00011424">
        <w:tc>
          <w:tcPr>
            <w:tcW w:w="9215" w:type="dxa"/>
            <w:gridSpan w:val="8"/>
            <w:shd w:val="clear" w:color="auto" w:fill="548DD4"/>
          </w:tcPr>
          <w:p w:rsidR="00321CB2" w:rsidRPr="0087716C" w:rsidRDefault="00080678" w:rsidP="00080678">
            <w:pPr>
              <w:spacing w:before="240"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INSTITUTION/</w:t>
            </w:r>
            <w:r w:rsidR="00321CB2"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CONTACT PERSON</w:t>
            </w:r>
            <w:r w:rsidR="00225C79"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:</w:t>
            </w:r>
          </w:p>
        </w:tc>
      </w:tr>
      <w:tr w:rsidR="006450AC" w:rsidRPr="0087716C" w:rsidTr="00011424">
        <w:tc>
          <w:tcPr>
            <w:tcW w:w="847" w:type="dxa"/>
          </w:tcPr>
          <w:p w:rsidR="005B0AC6" w:rsidRPr="0087716C" w:rsidRDefault="005B0AC6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</w:p>
        </w:tc>
        <w:tc>
          <w:tcPr>
            <w:tcW w:w="1265" w:type="dxa"/>
          </w:tcPr>
          <w:p w:rsidR="005B0AC6" w:rsidRPr="0087716C" w:rsidRDefault="005B0AC6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Last Name</w:t>
            </w:r>
          </w:p>
        </w:tc>
        <w:tc>
          <w:tcPr>
            <w:tcW w:w="2623" w:type="dxa"/>
            <w:gridSpan w:val="3"/>
          </w:tcPr>
          <w:p w:rsidR="005B0AC6" w:rsidRPr="00214D5B" w:rsidRDefault="00214D5B" w:rsidP="00B159D4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AbuZir</w:t>
            </w:r>
          </w:p>
        </w:tc>
        <w:tc>
          <w:tcPr>
            <w:tcW w:w="1407" w:type="dxa"/>
            <w:gridSpan w:val="2"/>
          </w:tcPr>
          <w:p w:rsidR="005B0AC6" w:rsidRPr="0087716C" w:rsidRDefault="005B0AC6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First Name</w:t>
            </w:r>
          </w:p>
        </w:tc>
        <w:tc>
          <w:tcPr>
            <w:tcW w:w="3073" w:type="dxa"/>
          </w:tcPr>
          <w:p w:rsidR="005B0AC6" w:rsidRPr="0087716C" w:rsidRDefault="00214D5B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Yousef</w:t>
            </w:r>
          </w:p>
        </w:tc>
      </w:tr>
      <w:tr w:rsidR="006970F9" w:rsidRPr="0087716C" w:rsidTr="00011424">
        <w:tc>
          <w:tcPr>
            <w:tcW w:w="2112" w:type="dxa"/>
            <w:gridSpan w:val="2"/>
          </w:tcPr>
          <w:p w:rsidR="006970F9" w:rsidRPr="0087716C" w:rsidRDefault="006970F9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Institution</w:t>
            </w:r>
          </w:p>
        </w:tc>
        <w:tc>
          <w:tcPr>
            <w:tcW w:w="7103" w:type="dxa"/>
            <w:gridSpan w:val="6"/>
          </w:tcPr>
          <w:p w:rsidR="006970F9" w:rsidRPr="0087716C" w:rsidRDefault="00214D5B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Al-Quds Open University</w:t>
            </w:r>
          </w:p>
        </w:tc>
      </w:tr>
      <w:tr w:rsidR="005A3893" w:rsidRPr="0087716C" w:rsidTr="00011424">
        <w:tc>
          <w:tcPr>
            <w:tcW w:w="2112" w:type="dxa"/>
            <w:gridSpan w:val="2"/>
          </w:tcPr>
          <w:p w:rsidR="005A3893" w:rsidRPr="0087716C" w:rsidRDefault="005A3893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Role in the institution</w:t>
            </w:r>
          </w:p>
        </w:tc>
        <w:tc>
          <w:tcPr>
            <w:tcW w:w="7103" w:type="dxa"/>
            <w:gridSpan w:val="6"/>
          </w:tcPr>
          <w:p w:rsidR="005A3893" w:rsidRPr="0087716C" w:rsidRDefault="00214D5B" w:rsidP="00080678">
            <w:pPr>
              <w:tabs>
                <w:tab w:val="left" w:pos="2630"/>
              </w:tabs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Dean of Faculty of Technology and Applied Sciences</w:t>
            </w:r>
          </w:p>
        </w:tc>
      </w:tr>
      <w:tr w:rsidR="005A3893" w:rsidRPr="0087716C" w:rsidTr="00011424">
        <w:tc>
          <w:tcPr>
            <w:tcW w:w="2112" w:type="dxa"/>
            <w:gridSpan w:val="2"/>
          </w:tcPr>
          <w:p w:rsidR="005A3893" w:rsidRPr="0087716C" w:rsidRDefault="005A3893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Address</w:t>
            </w:r>
          </w:p>
        </w:tc>
        <w:tc>
          <w:tcPr>
            <w:tcW w:w="7103" w:type="dxa"/>
            <w:gridSpan w:val="6"/>
          </w:tcPr>
          <w:p w:rsidR="005A3893" w:rsidRPr="0087716C" w:rsidRDefault="00214D5B" w:rsidP="00B159D4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 xml:space="preserve">Al-Balou </w:t>
            </w:r>
          </w:p>
        </w:tc>
      </w:tr>
      <w:tr w:rsidR="00080678" w:rsidRPr="0087716C" w:rsidTr="00011424">
        <w:tc>
          <w:tcPr>
            <w:tcW w:w="2112" w:type="dxa"/>
            <w:gridSpan w:val="2"/>
          </w:tcPr>
          <w:p w:rsidR="00080678" w:rsidRPr="0087716C" w:rsidRDefault="00080678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Town</w:t>
            </w:r>
          </w:p>
        </w:tc>
        <w:tc>
          <w:tcPr>
            <w:tcW w:w="2610" w:type="dxa"/>
            <w:gridSpan w:val="2"/>
          </w:tcPr>
          <w:p w:rsidR="00080678" w:rsidRPr="0087716C" w:rsidRDefault="00214D5B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Al-Bireh</w:t>
            </w:r>
          </w:p>
        </w:tc>
        <w:tc>
          <w:tcPr>
            <w:tcW w:w="1420" w:type="dxa"/>
            <w:gridSpan w:val="3"/>
          </w:tcPr>
          <w:p w:rsidR="00080678" w:rsidRPr="0087716C" w:rsidRDefault="00080678" w:rsidP="00CA1B24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Country</w:t>
            </w:r>
          </w:p>
        </w:tc>
        <w:tc>
          <w:tcPr>
            <w:tcW w:w="3073" w:type="dxa"/>
          </w:tcPr>
          <w:p w:rsidR="00080678" w:rsidRPr="0087716C" w:rsidRDefault="00214D5B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Palestine</w:t>
            </w:r>
          </w:p>
        </w:tc>
      </w:tr>
      <w:tr w:rsidR="00080678" w:rsidRPr="0087716C" w:rsidTr="00011424">
        <w:tc>
          <w:tcPr>
            <w:tcW w:w="2112" w:type="dxa"/>
            <w:gridSpan w:val="2"/>
            <w:tcBorders>
              <w:bottom w:val="single" w:sz="4" w:space="0" w:color="auto"/>
            </w:tcBorders>
          </w:tcPr>
          <w:p w:rsidR="00080678" w:rsidRPr="0087716C" w:rsidRDefault="00080678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Telephone</w:t>
            </w:r>
          </w:p>
        </w:tc>
        <w:tc>
          <w:tcPr>
            <w:tcW w:w="2623" w:type="dxa"/>
            <w:gridSpan w:val="3"/>
          </w:tcPr>
          <w:p w:rsidR="00080678" w:rsidRPr="0087716C" w:rsidRDefault="00214D5B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972-597-777-237</w:t>
            </w:r>
          </w:p>
        </w:tc>
        <w:tc>
          <w:tcPr>
            <w:tcW w:w="1407" w:type="dxa"/>
            <w:gridSpan w:val="2"/>
          </w:tcPr>
          <w:p w:rsidR="00080678" w:rsidRPr="0087716C" w:rsidRDefault="00080678" w:rsidP="00CA1B24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Email</w:t>
            </w:r>
          </w:p>
        </w:tc>
        <w:tc>
          <w:tcPr>
            <w:tcW w:w="3073" w:type="dxa"/>
          </w:tcPr>
          <w:p w:rsidR="00080678" w:rsidRPr="0087716C" w:rsidRDefault="003955D8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hyperlink r:id="rId7" w:history="1">
              <w:r w:rsidR="00214D5B" w:rsidRPr="00B13F10">
                <w:rPr>
                  <w:rStyle w:val="Hyperlink"/>
                  <w:rFonts w:asciiTheme="minorHAnsi" w:hAnsiTheme="minorHAnsi" w:cs="Arial"/>
                  <w:b/>
                  <w:lang w:val="en-GB"/>
                </w:rPr>
                <w:t>yabuzir@qou.edu</w:t>
              </w:r>
            </w:hyperlink>
          </w:p>
        </w:tc>
      </w:tr>
      <w:tr w:rsidR="00ED0BF0" w:rsidRPr="0087716C" w:rsidTr="00011424">
        <w:tc>
          <w:tcPr>
            <w:tcW w:w="2112" w:type="dxa"/>
            <w:gridSpan w:val="2"/>
            <w:tcBorders>
              <w:bottom w:val="single" w:sz="4" w:space="0" w:color="auto"/>
            </w:tcBorders>
          </w:tcPr>
          <w:p w:rsidR="00ED0BF0" w:rsidRPr="0087716C" w:rsidRDefault="00ED0BF0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Homepage address of the institution</w:t>
            </w:r>
          </w:p>
        </w:tc>
        <w:tc>
          <w:tcPr>
            <w:tcW w:w="7103" w:type="dxa"/>
            <w:gridSpan w:val="6"/>
          </w:tcPr>
          <w:p w:rsidR="00ED0BF0" w:rsidRPr="0087716C" w:rsidRDefault="00F11A16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www.qou.edu</w:t>
            </w:r>
          </w:p>
        </w:tc>
      </w:tr>
      <w:tr w:rsidR="00080678" w:rsidRPr="0087716C" w:rsidTr="00011424">
        <w:tc>
          <w:tcPr>
            <w:tcW w:w="9215" w:type="dxa"/>
            <w:gridSpan w:val="8"/>
            <w:shd w:val="clear" w:color="auto" w:fill="548DD4"/>
          </w:tcPr>
          <w:p w:rsidR="00080678" w:rsidRPr="0087716C" w:rsidRDefault="00080678" w:rsidP="00080678">
            <w:pPr>
              <w:spacing w:before="240" w:after="0" w:line="24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color w:val="000000"/>
                <w:sz w:val="24"/>
                <w:szCs w:val="24"/>
                <w:u w:val="single"/>
                <w:lang w:val="en-GB"/>
              </w:rPr>
              <w:t>INFORMATION ABOUT THE PLANNED PROJECT</w:t>
            </w:r>
            <w:r w:rsidRPr="0087716C">
              <w:rPr>
                <w:rFonts w:asciiTheme="minorHAnsi" w:hAnsiTheme="minorHAnsi" w:cs="Arial"/>
                <w:b/>
                <w:color w:val="000000"/>
                <w:lang w:val="en-GB"/>
              </w:rPr>
              <w:t>:</w:t>
            </w:r>
          </w:p>
        </w:tc>
      </w:tr>
      <w:tr w:rsidR="00225C79" w:rsidRPr="0087716C" w:rsidTr="00011424">
        <w:tc>
          <w:tcPr>
            <w:tcW w:w="3084" w:type="dxa"/>
            <w:gridSpan w:val="3"/>
          </w:tcPr>
          <w:p w:rsidR="00225C79" w:rsidRPr="0087716C" w:rsidRDefault="00225C79" w:rsidP="00EA54AA">
            <w:pPr>
              <w:spacing w:before="240" w:after="0" w:line="240" w:lineRule="auto"/>
              <w:ind w:right="-108"/>
              <w:rPr>
                <w:rFonts w:asciiTheme="minorHAnsi" w:hAnsiTheme="minorHAnsi" w:cs="Arial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 xml:space="preserve">Erasmus+ </w:t>
            </w:r>
            <w:r w:rsidR="00EA54AA" w:rsidRPr="0087716C">
              <w:rPr>
                <w:rFonts w:asciiTheme="minorHAnsi" w:hAnsiTheme="minorHAnsi" w:cs="Arial"/>
                <w:b/>
                <w:lang w:val="en-GB"/>
              </w:rPr>
              <w:t>International co-operation</w:t>
            </w:r>
            <w:r w:rsidRPr="0087716C">
              <w:rPr>
                <w:rFonts w:asciiTheme="minorHAnsi" w:hAnsiTheme="minorHAnsi" w:cs="Arial"/>
                <w:b/>
                <w:lang w:val="en-GB"/>
              </w:rPr>
              <w:t xml:space="preserve"> Activity</w:t>
            </w:r>
            <w:r w:rsidRPr="0087716C">
              <w:rPr>
                <w:rFonts w:asciiTheme="minorHAnsi" w:hAnsiTheme="minorHAnsi" w:cs="Arial"/>
                <w:lang w:val="en-GB"/>
              </w:rPr>
              <w:t xml:space="preserve"> (higher education sector)</w:t>
            </w:r>
            <w:r w:rsidR="00AC468D" w:rsidRPr="0087716C">
              <w:rPr>
                <w:rFonts w:asciiTheme="minorHAnsi" w:hAnsiTheme="minorHAnsi" w:cs="Arial"/>
                <w:lang w:val="en-GB"/>
              </w:rPr>
              <w:t xml:space="preserve"> – </w:t>
            </w:r>
            <w:r w:rsidR="00AC468D" w:rsidRPr="0087716C">
              <w:rPr>
                <w:rFonts w:asciiTheme="minorHAnsi" w:hAnsiTheme="minorHAnsi" w:cs="Arial"/>
                <w:b/>
                <w:lang w:val="en-GB"/>
              </w:rPr>
              <w:t>type of the project idea</w:t>
            </w:r>
          </w:p>
        </w:tc>
        <w:tc>
          <w:tcPr>
            <w:tcW w:w="6131" w:type="dxa"/>
            <w:gridSpan w:val="5"/>
          </w:tcPr>
          <w:p w:rsidR="00CA1B24" w:rsidRPr="0087716C" w:rsidRDefault="00AD08DD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 xml:space="preserve">Please, tick the appropriate </w:t>
            </w:r>
            <w:r w:rsidR="007273ED" w:rsidRPr="0087716C">
              <w:rPr>
                <w:rFonts w:asciiTheme="minorHAnsi" w:hAnsiTheme="minorHAnsi" w:cs="Arial"/>
                <w:b/>
                <w:lang w:val="en-GB"/>
              </w:rPr>
              <w:t>one/</w:t>
            </w:r>
            <w:r w:rsidRPr="0087716C">
              <w:rPr>
                <w:rFonts w:asciiTheme="minorHAnsi" w:hAnsiTheme="minorHAnsi" w:cs="Arial"/>
                <w:b/>
                <w:lang w:val="en-GB"/>
              </w:rPr>
              <w:t>ones:</w:t>
            </w:r>
            <w:r w:rsidR="007273ED" w:rsidRPr="0087716C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</w:p>
          <w:p w:rsidR="00225C79" w:rsidRPr="0087716C" w:rsidRDefault="008B137E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E8673B" w:rsidRPr="0087716C">
              <w:rPr>
                <w:lang w:val="en-GB"/>
              </w:rPr>
              <w:instrText xml:space="preserve"> FORMCHECKBOX </w:instrText>
            </w:r>
            <w:r w:rsidR="003955D8">
              <w:rPr>
                <w:lang w:val="en-GB"/>
              </w:rPr>
            </w:r>
            <w:r w:rsidR="003955D8">
              <w:rPr>
                <w:lang w:val="en-GB"/>
              </w:rPr>
              <w:fldChar w:fldCharType="separate"/>
            </w:r>
            <w:r w:rsidRPr="0087716C">
              <w:rPr>
                <w:lang w:val="en-GB"/>
              </w:rPr>
              <w:fldChar w:fldCharType="end"/>
            </w:r>
            <w:bookmarkEnd w:id="0"/>
            <w:r w:rsidR="00EA54AA" w:rsidRPr="0087716C">
              <w:rPr>
                <w:rFonts w:asciiTheme="minorHAnsi" w:hAnsiTheme="minorHAnsi" w:cs="Arial"/>
                <w:b/>
                <w:lang w:val="en-GB"/>
              </w:rPr>
              <w:t>Erasmus+ KA1: International students and staff credit mobility</w:t>
            </w:r>
          </w:p>
          <w:p w:rsidR="00EA54AA" w:rsidRPr="0087716C" w:rsidRDefault="000646A8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3955D8">
              <w:rPr>
                <w:lang w:val="en-GB"/>
              </w:rPr>
            </w:r>
            <w:r w:rsidR="003955D8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 w:rsidR="00EA54AA" w:rsidRPr="0087716C">
              <w:rPr>
                <w:rFonts w:asciiTheme="minorHAnsi" w:hAnsiTheme="minorHAnsi" w:cs="Arial"/>
                <w:b/>
                <w:lang w:val="en-GB"/>
              </w:rPr>
              <w:t>Erasmus+ KA1: E</w:t>
            </w:r>
            <w:r w:rsidR="007273ED" w:rsidRPr="0087716C">
              <w:rPr>
                <w:rFonts w:asciiTheme="minorHAnsi" w:hAnsiTheme="minorHAnsi" w:cs="Arial"/>
                <w:b/>
                <w:lang w:val="en-GB"/>
              </w:rPr>
              <w:t xml:space="preserve">rasmus </w:t>
            </w:r>
            <w:r w:rsidR="00EA54AA" w:rsidRPr="0087716C">
              <w:rPr>
                <w:rFonts w:asciiTheme="minorHAnsi" w:hAnsiTheme="minorHAnsi" w:cs="Arial"/>
                <w:b/>
                <w:lang w:val="en-GB"/>
              </w:rPr>
              <w:t>M</w:t>
            </w:r>
            <w:r w:rsidR="007273ED" w:rsidRPr="0087716C">
              <w:rPr>
                <w:rFonts w:asciiTheme="minorHAnsi" w:hAnsiTheme="minorHAnsi" w:cs="Arial"/>
                <w:b/>
                <w:lang w:val="en-GB"/>
              </w:rPr>
              <w:t xml:space="preserve">undus </w:t>
            </w:r>
            <w:r w:rsidR="00EA54AA" w:rsidRPr="0087716C">
              <w:rPr>
                <w:rFonts w:asciiTheme="minorHAnsi" w:hAnsiTheme="minorHAnsi" w:cs="Arial"/>
                <w:b/>
                <w:lang w:val="en-GB"/>
              </w:rPr>
              <w:t>Joint Master Degrees</w:t>
            </w:r>
          </w:p>
          <w:p w:rsidR="00EA54AA" w:rsidRPr="0087716C" w:rsidRDefault="008B137E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73B" w:rsidRPr="0087716C">
              <w:rPr>
                <w:lang w:val="en-GB"/>
              </w:rPr>
              <w:instrText xml:space="preserve"> FORMCHECKBOX </w:instrText>
            </w:r>
            <w:r w:rsidR="003955D8">
              <w:rPr>
                <w:lang w:val="en-GB"/>
              </w:rPr>
            </w:r>
            <w:r w:rsidR="003955D8">
              <w:rPr>
                <w:lang w:val="en-GB"/>
              </w:rPr>
              <w:fldChar w:fldCharType="separate"/>
            </w:r>
            <w:r w:rsidRPr="0087716C">
              <w:rPr>
                <w:lang w:val="en-GB"/>
              </w:rPr>
              <w:fldChar w:fldCharType="end"/>
            </w:r>
            <w:r w:rsidR="00EA54AA" w:rsidRPr="0087716C">
              <w:rPr>
                <w:rFonts w:asciiTheme="minorHAnsi" w:hAnsiTheme="minorHAnsi" w:cs="Arial"/>
                <w:b/>
                <w:lang w:val="en-GB"/>
              </w:rPr>
              <w:t>Erasmus+ KA2: Capacity Building Higher Education in Partner Countries</w:t>
            </w:r>
          </w:p>
          <w:p w:rsidR="00CA1B24" w:rsidRPr="0087716C" w:rsidRDefault="008B137E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73B" w:rsidRPr="0087716C">
              <w:rPr>
                <w:lang w:val="en-GB"/>
              </w:rPr>
              <w:instrText xml:space="preserve"> FORMCHECKBOX </w:instrText>
            </w:r>
            <w:r w:rsidR="003955D8">
              <w:rPr>
                <w:lang w:val="en-GB"/>
              </w:rPr>
            </w:r>
            <w:r w:rsidR="003955D8">
              <w:rPr>
                <w:lang w:val="en-GB"/>
              </w:rPr>
              <w:fldChar w:fldCharType="separate"/>
            </w:r>
            <w:r w:rsidRPr="0087716C">
              <w:rPr>
                <w:lang w:val="en-GB"/>
              </w:rPr>
              <w:fldChar w:fldCharType="end"/>
            </w:r>
            <w:r w:rsidR="00CA1B24" w:rsidRPr="0087716C">
              <w:rPr>
                <w:rFonts w:asciiTheme="minorHAnsi" w:hAnsiTheme="minorHAnsi" w:cs="Arial"/>
                <w:b/>
                <w:lang w:val="en-GB"/>
              </w:rPr>
              <w:t>Erasmus+ Jean Monnet programme</w:t>
            </w:r>
          </w:p>
        </w:tc>
      </w:tr>
      <w:tr w:rsidR="00C446D8" w:rsidRPr="0087716C" w:rsidTr="00011424">
        <w:tc>
          <w:tcPr>
            <w:tcW w:w="3084" w:type="dxa"/>
            <w:gridSpan w:val="3"/>
          </w:tcPr>
          <w:p w:rsidR="00C446D8" w:rsidRPr="0087716C" w:rsidRDefault="00C446D8" w:rsidP="00080678">
            <w:pPr>
              <w:spacing w:before="240" w:after="0" w:line="240" w:lineRule="auto"/>
              <w:ind w:right="-108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Discipline / Academic field</w:t>
            </w:r>
          </w:p>
        </w:tc>
        <w:tc>
          <w:tcPr>
            <w:tcW w:w="6131" w:type="dxa"/>
            <w:gridSpan w:val="5"/>
          </w:tcPr>
          <w:p w:rsidR="00C446D8" w:rsidRPr="0087716C" w:rsidRDefault="00C446D8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</w:p>
        </w:tc>
      </w:tr>
      <w:tr w:rsidR="00C446D8" w:rsidRPr="0087716C" w:rsidTr="00011424">
        <w:tc>
          <w:tcPr>
            <w:tcW w:w="3084" w:type="dxa"/>
            <w:gridSpan w:val="3"/>
          </w:tcPr>
          <w:p w:rsidR="00C446D8" w:rsidRPr="0087716C" w:rsidRDefault="00CB5281" w:rsidP="00B820A8">
            <w:pPr>
              <w:spacing w:before="240" w:after="0" w:line="240" w:lineRule="auto"/>
              <w:rPr>
                <w:rFonts w:asciiTheme="minorHAnsi" w:hAnsiTheme="minorHAnsi" w:cs="Arial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Institution’s</w:t>
            </w:r>
            <w:r w:rsidR="00C446D8" w:rsidRPr="0087716C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87716C">
              <w:rPr>
                <w:rFonts w:asciiTheme="minorHAnsi" w:hAnsiTheme="minorHAnsi" w:cs="Arial"/>
                <w:b/>
                <w:lang w:val="en-GB"/>
              </w:rPr>
              <w:t xml:space="preserve">preferable </w:t>
            </w:r>
            <w:r w:rsidR="00C446D8" w:rsidRPr="0087716C">
              <w:rPr>
                <w:rFonts w:asciiTheme="minorHAnsi" w:hAnsiTheme="minorHAnsi" w:cs="Arial"/>
                <w:b/>
                <w:lang w:val="en-GB"/>
              </w:rPr>
              <w:t>role in the project?</w:t>
            </w:r>
            <w:r w:rsidRPr="0087716C">
              <w:rPr>
                <w:rFonts w:asciiTheme="minorHAnsi" w:hAnsiTheme="minorHAnsi" w:cs="Arial"/>
                <w:lang w:val="en-GB"/>
              </w:rPr>
              <w:t xml:space="preserve"> </w:t>
            </w:r>
            <w:r w:rsidR="00B820A8" w:rsidRPr="0087716C">
              <w:rPr>
                <w:rFonts w:asciiTheme="minorHAnsi" w:hAnsiTheme="minorHAnsi" w:cs="Arial"/>
                <w:lang w:val="en-GB"/>
              </w:rPr>
              <w:t>(</w:t>
            </w:r>
            <w:r w:rsidRPr="0087716C">
              <w:rPr>
                <w:rFonts w:asciiTheme="minorHAnsi" w:hAnsiTheme="minorHAnsi" w:cs="Arial"/>
                <w:lang w:val="en-GB"/>
              </w:rPr>
              <w:t>applicant/partner)</w:t>
            </w:r>
          </w:p>
        </w:tc>
        <w:tc>
          <w:tcPr>
            <w:tcW w:w="6131" w:type="dxa"/>
            <w:gridSpan w:val="5"/>
          </w:tcPr>
          <w:p w:rsidR="00C446D8" w:rsidRPr="0087716C" w:rsidRDefault="00B159D4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3955D8">
              <w:rPr>
                <w:lang w:val="en-GB"/>
              </w:rPr>
            </w:r>
            <w:r w:rsidR="003955D8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 w:rsidR="00DF10D5" w:rsidRPr="0087716C">
              <w:rPr>
                <w:rFonts w:asciiTheme="minorHAnsi" w:hAnsiTheme="minorHAnsi" w:cs="Arial"/>
                <w:b/>
                <w:lang w:val="en-GB"/>
              </w:rPr>
              <w:t>Applicant</w:t>
            </w:r>
          </w:p>
          <w:p w:rsidR="00DF10D5" w:rsidRPr="0087716C" w:rsidRDefault="00B159D4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3955D8">
              <w:rPr>
                <w:lang w:val="en-GB"/>
              </w:rPr>
            </w:r>
            <w:r w:rsidR="003955D8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 w:rsidR="00DF10D5" w:rsidRPr="0087716C">
              <w:rPr>
                <w:rFonts w:asciiTheme="minorHAnsi" w:hAnsiTheme="minorHAnsi" w:cs="Arial"/>
                <w:b/>
                <w:lang w:val="en-GB"/>
              </w:rPr>
              <w:t>Partner</w:t>
            </w:r>
          </w:p>
        </w:tc>
      </w:tr>
      <w:tr w:rsidR="00AC468D" w:rsidRPr="0087716C" w:rsidTr="00011424">
        <w:trPr>
          <w:trHeight w:val="360"/>
        </w:trPr>
        <w:tc>
          <w:tcPr>
            <w:tcW w:w="3084" w:type="dxa"/>
            <w:gridSpan w:val="3"/>
            <w:vMerge w:val="restart"/>
          </w:tcPr>
          <w:p w:rsidR="00AC468D" w:rsidRPr="0087716C" w:rsidRDefault="00AC468D" w:rsidP="00080678">
            <w:pPr>
              <w:spacing w:before="240" w:after="0" w:line="240" w:lineRule="auto"/>
              <w:ind w:right="-108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Which countries are about to be involved?</w:t>
            </w:r>
          </w:p>
        </w:tc>
        <w:tc>
          <w:tcPr>
            <w:tcW w:w="2020" w:type="dxa"/>
            <w:gridSpan w:val="3"/>
          </w:tcPr>
          <w:p w:rsidR="00AC468D" w:rsidRPr="0087716C" w:rsidRDefault="00AC468D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Erasmus+ Programme Countries</w:t>
            </w:r>
          </w:p>
        </w:tc>
        <w:tc>
          <w:tcPr>
            <w:tcW w:w="4111" w:type="dxa"/>
            <w:gridSpan w:val="2"/>
          </w:tcPr>
          <w:p w:rsidR="00AC468D" w:rsidRPr="0087716C" w:rsidRDefault="006B7ACB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Palestine</w:t>
            </w:r>
          </w:p>
        </w:tc>
      </w:tr>
      <w:tr w:rsidR="00AC468D" w:rsidRPr="0087716C" w:rsidTr="00011424">
        <w:trPr>
          <w:trHeight w:val="410"/>
        </w:trPr>
        <w:tc>
          <w:tcPr>
            <w:tcW w:w="3084" w:type="dxa"/>
            <w:gridSpan w:val="3"/>
            <w:vMerge/>
          </w:tcPr>
          <w:p w:rsidR="00AC468D" w:rsidRPr="0087716C" w:rsidRDefault="00AC468D" w:rsidP="00080678">
            <w:pPr>
              <w:spacing w:before="240" w:after="0" w:line="240" w:lineRule="auto"/>
              <w:ind w:right="-108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2020" w:type="dxa"/>
            <w:gridSpan w:val="3"/>
          </w:tcPr>
          <w:p w:rsidR="00AC468D" w:rsidRPr="0087716C" w:rsidRDefault="00AC468D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Erasmus+ Partner Countries</w:t>
            </w:r>
          </w:p>
        </w:tc>
        <w:tc>
          <w:tcPr>
            <w:tcW w:w="4111" w:type="dxa"/>
            <w:gridSpan w:val="2"/>
          </w:tcPr>
          <w:p w:rsidR="00AC468D" w:rsidRPr="0087716C" w:rsidRDefault="006B7ACB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Netherlands,Germany,United Kindom</w:t>
            </w:r>
            <w:r w:rsidR="00B159D4">
              <w:rPr>
                <w:rFonts w:asciiTheme="minorHAnsi" w:hAnsiTheme="minorHAnsi" w:cs="Arial"/>
                <w:b/>
                <w:lang w:val="en-GB"/>
              </w:rPr>
              <w:t>, France</w:t>
            </w:r>
          </w:p>
        </w:tc>
      </w:tr>
      <w:tr w:rsidR="00A12100" w:rsidRPr="0087716C" w:rsidTr="00011424">
        <w:tc>
          <w:tcPr>
            <w:tcW w:w="3084" w:type="dxa"/>
            <w:gridSpan w:val="3"/>
            <w:tcBorders>
              <w:bottom w:val="single" w:sz="4" w:space="0" w:color="auto"/>
            </w:tcBorders>
          </w:tcPr>
          <w:p w:rsidR="00A12100" w:rsidRPr="0087716C" w:rsidRDefault="00A12100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Working language of the project consortium = language of the project application</w:t>
            </w:r>
          </w:p>
        </w:tc>
        <w:tc>
          <w:tcPr>
            <w:tcW w:w="6131" w:type="dxa"/>
            <w:gridSpan w:val="5"/>
          </w:tcPr>
          <w:p w:rsidR="00A12100" w:rsidRPr="0087716C" w:rsidRDefault="006B7ACB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English, Arabic</w:t>
            </w:r>
          </w:p>
        </w:tc>
      </w:tr>
      <w:tr w:rsidR="00C446D8" w:rsidRPr="0087716C" w:rsidTr="00011424">
        <w:tc>
          <w:tcPr>
            <w:tcW w:w="3084" w:type="dxa"/>
            <w:gridSpan w:val="3"/>
            <w:tcBorders>
              <w:bottom w:val="single" w:sz="4" w:space="0" w:color="auto"/>
            </w:tcBorders>
          </w:tcPr>
          <w:p w:rsidR="00C446D8" w:rsidRPr="0087716C" w:rsidRDefault="00347415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Duration of the project</w:t>
            </w:r>
          </w:p>
        </w:tc>
        <w:tc>
          <w:tcPr>
            <w:tcW w:w="6131" w:type="dxa"/>
            <w:gridSpan w:val="5"/>
          </w:tcPr>
          <w:p w:rsidR="00C446D8" w:rsidRPr="0087716C" w:rsidRDefault="006B7ACB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3 years</w:t>
            </w:r>
          </w:p>
        </w:tc>
      </w:tr>
    </w:tbl>
    <w:p w:rsidR="00103A4A" w:rsidRPr="0087716C" w:rsidRDefault="00103A4A">
      <w:pPr>
        <w:rPr>
          <w:lang w:val="en-GB"/>
        </w:rPr>
      </w:pPr>
      <w:r w:rsidRPr="0087716C">
        <w:rPr>
          <w:lang w:val="en-GB"/>
        </w:rPr>
        <w:br w:type="page"/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DF10D5" w:rsidRPr="0087716C" w:rsidTr="00011424">
        <w:tc>
          <w:tcPr>
            <w:tcW w:w="9215" w:type="dxa"/>
            <w:shd w:val="clear" w:color="auto" w:fill="548DD4"/>
          </w:tcPr>
          <w:p w:rsidR="00DF10D5" w:rsidRPr="0087716C" w:rsidRDefault="00DF10D5" w:rsidP="002A1485">
            <w:pPr>
              <w:spacing w:line="24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lastRenderedPageBreak/>
              <w:t>PROJECT DESCRIPTION</w:t>
            </w:r>
            <w:r w:rsidR="00011424"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:</w:t>
            </w:r>
          </w:p>
        </w:tc>
      </w:tr>
      <w:tr w:rsidR="00CB5281" w:rsidRPr="0087716C" w:rsidTr="00011424">
        <w:trPr>
          <w:trHeight w:val="890"/>
        </w:trPr>
        <w:tc>
          <w:tcPr>
            <w:tcW w:w="9215" w:type="dxa"/>
          </w:tcPr>
          <w:p w:rsidR="00DA476F" w:rsidRDefault="00DA476F" w:rsidP="00080678">
            <w:pPr>
              <w:spacing w:line="24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</w:pPr>
          </w:p>
          <w:p w:rsidR="00DA476F" w:rsidRPr="00380828" w:rsidRDefault="00DA476F" w:rsidP="00DA476F">
            <w:pPr>
              <w:spacing w:line="240" w:lineRule="auto"/>
              <w:jc w:val="center"/>
              <w:rPr>
                <w:rFonts w:asciiTheme="minorHAnsi" w:hAnsiTheme="minorHAnsi" w:cs="Arial"/>
                <w:b/>
                <w:color w:val="FF0000"/>
                <w:sz w:val="24"/>
                <w:szCs w:val="24"/>
                <w:u w:val="single"/>
                <w:lang w:val="en-GB"/>
              </w:rPr>
            </w:pPr>
            <w:r w:rsidRPr="00380828">
              <w:rPr>
                <w:rFonts w:asciiTheme="minorHAnsi" w:hAnsiTheme="minorHAnsi" w:cs="Arial"/>
                <w:b/>
                <w:color w:val="FF0000"/>
                <w:sz w:val="24"/>
                <w:szCs w:val="24"/>
                <w:u w:val="single"/>
                <w:lang w:val="en-GB"/>
              </w:rPr>
              <w:t>Title:</w:t>
            </w:r>
            <w:bookmarkStart w:id="1" w:name="_GoBack"/>
            <w:r w:rsidRPr="00380828">
              <w:rPr>
                <w:rFonts w:asciiTheme="minorHAnsi" w:hAnsiTheme="minorHAnsi" w:cs="Arial"/>
                <w:b/>
                <w:color w:val="FF0000"/>
                <w:sz w:val="24"/>
                <w:szCs w:val="24"/>
                <w:u w:val="single"/>
                <w:lang w:val="en-GB"/>
              </w:rPr>
              <w:t xml:space="preserve"> Bridging the Gap between the University and Employment</w:t>
            </w:r>
          </w:p>
          <w:bookmarkEnd w:id="1"/>
          <w:p w:rsidR="00CB5281" w:rsidRPr="0087716C" w:rsidRDefault="002A3F51" w:rsidP="00080678">
            <w:pPr>
              <w:spacing w:line="240" w:lineRule="auto"/>
              <w:jc w:val="both"/>
              <w:rPr>
                <w:rFonts w:asciiTheme="minorHAnsi" w:hAnsiTheme="minorHAnsi" w:cs="Arial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O</w:t>
            </w:r>
            <w:r w:rsidR="00011424"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bjectives</w:t>
            </w:r>
          </w:p>
          <w:p w:rsidR="00B159D4" w:rsidRDefault="00DE7BAF" w:rsidP="00A324C9">
            <w:pPr>
              <w:spacing w:line="240" w:lineRule="auto"/>
              <w:jc w:val="both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In recent years,</w:t>
            </w:r>
            <w:r w:rsidR="002E4BE7" w:rsidRPr="0039149C">
              <w:rPr>
                <w:rFonts w:asciiTheme="minorHAnsi" w:hAnsiTheme="minorHAnsi" w:cs="Arial"/>
                <w:lang w:val="en-GB"/>
              </w:rPr>
              <w:t xml:space="preserve"> there are several initiatives</w:t>
            </w:r>
            <w:r w:rsidR="002E4BE7">
              <w:rPr>
                <w:rFonts w:asciiTheme="minorHAnsi" w:hAnsiTheme="minorHAnsi" w:cs="Arial"/>
                <w:lang w:val="en-GB"/>
              </w:rPr>
              <w:t xml:space="preserve"> to</w:t>
            </w:r>
            <w:r>
              <w:rPr>
                <w:rFonts w:asciiTheme="minorHAnsi" w:hAnsiTheme="minorHAnsi" w:cs="Arial"/>
                <w:lang w:val="en-GB"/>
              </w:rPr>
              <w:t xml:space="preserve"> </w:t>
            </w:r>
            <w:r w:rsidR="002E4BE7">
              <w:rPr>
                <w:rFonts w:asciiTheme="minorHAnsi" w:hAnsiTheme="minorHAnsi" w:cs="Arial"/>
                <w:lang w:val="en-GB"/>
              </w:rPr>
              <w:t xml:space="preserve">plug the </w:t>
            </w:r>
            <w:r w:rsidR="00B159D4">
              <w:rPr>
                <w:rFonts w:asciiTheme="minorHAnsi" w:hAnsiTheme="minorHAnsi" w:cs="Arial"/>
                <w:lang w:val="en-GB"/>
              </w:rPr>
              <w:t xml:space="preserve">gap between the universities and the employment </w:t>
            </w:r>
            <w:r>
              <w:rPr>
                <w:rFonts w:asciiTheme="minorHAnsi" w:hAnsiTheme="minorHAnsi" w:cs="Arial"/>
                <w:lang w:val="en-GB"/>
              </w:rPr>
              <w:t xml:space="preserve">sectors in Information </w:t>
            </w:r>
            <w:r w:rsidR="000D7D88">
              <w:rPr>
                <w:rFonts w:asciiTheme="minorHAnsi" w:hAnsiTheme="minorHAnsi" w:cs="Arial"/>
                <w:lang w:val="en-GB"/>
              </w:rPr>
              <w:t xml:space="preserve">and Communication </w:t>
            </w:r>
            <w:r>
              <w:rPr>
                <w:rFonts w:asciiTheme="minorHAnsi" w:hAnsiTheme="minorHAnsi" w:cs="Arial"/>
                <w:lang w:val="en-GB"/>
              </w:rPr>
              <w:t>Technology (I</w:t>
            </w:r>
            <w:r w:rsidR="000D7D88">
              <w:rPr>
                <w:rFonts w:asciiTheme="minorHAnsi" w:hAnsiTheme="minorHAnsi" w:cs="Arial"/>
                <w:lang w:val="en-GB"/>
              </w:rPr>
              <w:t>C</w:t>
            </w:r>
            <w:r>
              <w:rPr>
                <w:rFonts w:asciiTheme="minorHAnsi" w:hAnsiTheme="minorHAnsi" w:cs="Arial"/>
                <w:lang w:val="en-GB"/>
              </w:rPr>
              <w:t>T)</w:t>
            </w:r>
            <w:r w:rsidR="002E4BE7">
              <w:rPr>
                <w:rFonts w:asciiTheme="minorHAnsi" w:hAnsiTheme="minorHAnsi" w:cs="Arial"/>
                <w:lang w:val="en-GB"/>
              </w:rPr>
              <w:t xml:space="preserve">. These </w:t>
            </w:r>
            <w:r w:rsidR="002E4BE7" w:rsidRPr="0039149C">
              <w:rPr>
                <w:rFonts w:asciiTheme="minorHAnsi" w:hAnsiTheme="minorHAnsi" w:cs="Arial"/>
                <w:lang w:val="en-GB"/>
              </w:rPr>
              <w:t>initiatives</w:t>
            </w:r>
            <w:r>
              <w:rPr>
                <w:rFonts w:asciiTheme="minorHAnsi" w:hAnsiTheme="minorHAnsi" w:cs="Arial"/>
                <w:lang w:val="en-GB"/>
              </w:rPr>
              <w:t xml:space="preserve"> </w:t>
            </w:r>
            <w:r w:rsidR="00B159D4">
              <w:rPr>
                <w:rFonts w:asciiTheme="minorHAnsi" w:hAnsiTheme="minorHAnsi" w:cs="Arial"/>
                <w:lang w:val="en-GB"/>
              </w:rPr>
              <w:t xml:space="preserve">has been documented </w:t>
            </w:r>
            <w:r>
              <w:rPr>
                <w:rFonts w:asciiTheme="minorHAnsi" w:hAnsiTheme="minorHAnsi" w:cs="Arial"/>
                <w:lang w:val="en-GB"/>
              </w:rPr>
              <w:t>in many workshops, conferences and researches</w:t>
            </w:r>
            <w:r w:rsidR="00D52BFF">
              <w:rPr>
                <w:rFonts w:asciiTheme="minorHAnsi" w:hAnsiTheme="minorHAnsi" w:cs="Arial"/>
                <w:lang w:val="en-GB"/>
              </w:rPr>
              <w:t xml:space="preserve">. The gap is </w:t>
            </w:r>
            <w:r w:rsidR="00B159D4">
              <w:rPr>
                <w:rFonts w:asciiTheme="minorHAnsi" w:hAnsiTheme="minorHAnsi" w:cs="Arial"/>
                <w:lang w:val="en-GB"/>
              </w:rPr>
              <w:t xml:space="preserve">due </w:t>
            </w:r>
            <w:r w:rsidR="00D52BFF">
              <w:rPr>
                <w:rFonts w:asciiTheme="minorHAnsi" w:hAnsiTheme="minorHAnsi" w:cs="Arial"/>
                <w:lang w:val="en-GB"/>
              </w:rPr>
              <w:t xml:space="preserve">to </w:t>
            </w:r>
            <w:r w:rsidR="00B159D4">
              <w:rPr>
                <w:rFonts w:asciiTheme="minorHAnsi" w:hAnsiTheme="minorHAnsi" w:cs="Arial"/>
                <w:lang w:val="en-GB"/>
              </w:rPr>
              <w:t xml:space="preserve">the lack in employment </w:t>
            </w:r>
            <w:r w:rsidR="00D52BFF" w:rsidRPr="00D52BFF">
              <w:rPr>
                <w:rFonts w:asciiTheme="minorHAnsi" w:hAnsiTheme="minorHAnsi" w:cs="Arial"/>
                <w:lang w:val="en-GB"/>
              </w:rPr>
              <w:t>vacancies</w:t>
            </w:r>
            <w:r w:rsidR="00D52BFF">
              <w:rPr>
                <w:rFonts w:asciiTheme="minorHAnsi" w:hAnsiTheme="minorHAnsi" w:cs="Arial"/>
                <w:lang w:val="en-GB"/>
              </w:rPr>
              <w:t xml:space="preserve"> </w:t>
            </w:r>
            <w:r w:rsidR="00B159D4">
              <w:rPr>
                <w:rFonts w:asciiTheme="minorHAnsi" w:hAnsiTheme="minorHAnsi" w:cs="Arial"/>
                <w:lang w:val="en-GB"/>
              </w:rPr>
              <w:t xml:space="preserve">and the lack of practical skills and experiences in the field of </w:t>
            </w:r>
            <w:r>
              <w:rPr>
                <w:rFonts w:asciiTheme="minorHAnsi" w:hAnsiTheme="minorHAnsi" w:cs="Arial"/>
                <w:lang w:val="en-GB"/>
              </w:rPr>
              <w:t>I</w:t>
            </w:r>
            <w:r w:rsidR="000D7D88">
              <w:rPr>
                <w:rFonts w:asciiTheme="minorHAnsi" w:hAnsiTheme="minorHAnsi" w:cs="Arial"/>
                <w:lang w:val="en-GB"/>
              </w:rPr>
              <w:t>C</w:t>
            </w:r>
            <w:r>
              <w:rPr>
                <w:rFonts w:asciiTheme="minorHAnsi" w:hAnsiTheme="minorHAnsi" w:cs="Arial"/>
                <w:lang w:val="en-GB"/>
              </w:rPr>
              <w:t>T</w:t>
            </w:r>
            <w:r w:rsidR="00B159D4">
              <w:rPr>
                <w:rFonts w:asciiTheme="minorHAnsi" w:hAnsiTheme="minorHAnsi" w:cs="Arial"/>
                <w:lang w:val="en-GB"/>
              </w:rPr>
              <w:t>.</w:t>
            </w:r>
            <w:r>
              <w:rPr>
                <w:rFonts w:asciiTheme="minorHAnsi" w:hAnsiTheme="minorHAnsi" w:cs="Arial"/>
                <w:lang w:val="en-GB"/>
              </w:rPr>
              <w:t xml:space="preserve"> There is a need for a cooperation between universities and I</w:t>
            </w:r>
            <w:r w:rsidR="00A324C9">
              <w:rPr>
                <w:rFonts w:asciiTheme="minorHAnsi" w:hAnsiTheme="minorHAnsi" w:cs="Arial"/>
                <w:lang w:val="en-GB"/>
              </w:rPr>
              <w:t>C</w:t>
            </w:r>
            <w:r>
              <w:rPr>
                <w:rFonts w:asciiTheme="minorHAnsi" w:hAnsiTheme="minorHAnsi" w:cs="Arial"/>
                <w:lang w:val="en-GB"/>
              </w:rPr>
              <w:t xml:space="preserve">T sectors, government to </w:t>
            </w:r>
            <w:r w:rsidRPr="00DE7BAF">
              <w:rPr>
                <w:rFonts w:asciiTheme="minorHAnsi" w:hAnsiTheme="minorHAnsi" w:cs="Arial"/>
                <w:lang w:val="en-GB"/>
              </w:rPr>
              <w:t xml:space="preserve">bridge </w:t>
            </w:r>
            <w:r>
              <w:rPr>
                <w:rFonts w:asciiTheme="minorHAnsi" w:hAnsiTheme="minorHAnsi" w:cs="Arial"/>
                <w:lang w:val="en-GB"/>
              </w:rPr>
              <w:t>the gap between the skills and experiences gained at the universities and the skill and experience needed in employment</w:t>
            </w:r>
          </w:p>
          <w:p w:rsidR="0039149C" w:rsidRDefault="0039149C" w:rsidP="00DA476F">
            <w:pPr>
              <w:spacing w:line="240" w:lineRule="auto"/>
              <w:jc w:val="both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 xml:space="preserve">We aim to </w:t>
            </w:r>
            <w:r w:rsidR="00DA476F">
              <w:rPr>
                <w:rFonts w:asciiTheme="minorHAnsi" w:hAnsiTheme="minorHAnsi" w:cs="Arial"/>
                <w:lang w:val="en-GB"/>
              </w:rPr>
              <w:t xml:space="preserve">collaborate </w:t>
            </w:r>
            <w:r w:rsidR="00D52BFF">
              <w:rPr>
                <w:rFonts w:asciiTheme="minorHAnsi" w:hAnsiTheme="minorHAnsi" w:cs="Arial"/>
                <w:lang w:val="en-GB"/>
              </w:rPr>
              <w:t xml:space="preserve">for </w:t>
            </w:r>
            <w:r>
              <w:rPr>
                <w:rFonts w:asciiTheme="minorHAnsi" w:hAnsiTheme="minorHAnsi" w:cs="Arial"/>
                <w:lang w:val="en-GB"/>
              </w:rPr>
              <w:t xml:space="preserve"> a joint </w:t>
            </w:r>
            <w:r w:rsidR="00D52BFF">
              <w:rPr>
                <w:rFonts w:asciiTheme="minorHAnsi" w:hAnsiTheme="minorHAnsi" w:cs="Arial"/>
                <w:lang w:val="en-GB"/>
              </w:rPr>
              <w:t>project</w:t>
            </w:r>
            <w:r>
              <w:rPr>
                <w:rFonts w:asciiTheme="minorHAnsi" w:hAnsiTheme="minorHAnsi" w:cs="Arial"/>
                <w:lang w:val="en-GB"/>
              </w:rPr>
              <w:t xml:space="preserve"> to achieve the following objectives:</w:t>
            </w:r>
          </w:p>
          <w:p w:rsidR="005C0B21" w:rsidRPr="005C0B21" w:rsidRDefault="005C0B21" w:rsidP="005C0B21">
            <w:pPr>
              <w:spacing w:line="240" w:lineRule="auto"/>
              <w:jc w:val="both"/>
              <w:rPr>
                <w:rFonts w:asciiTheme="minorHAnsi" w:hAnsiTheme="minorHAnsi" w:cs="Arial"/>
                <w:lang w:val="en-GB"/>
              </w:rPr>
            </w:pPr>
            <w:r w:rsidRPr="005C0B21">
              <w:rPr>
                <w:rFonts w:asciiTheme="minorHAnsi" w:hAnsiTheme="minorHAnsi" w:cs="Arial"/>
                <w:lang w:val="en-GB"/>
              </w:rPr>
              <w:t>1.Transferring Knowledge and skills from European partner universities to Palestinian universities;</w:t>
            </w:r>
          </w:p>
          <w:p w:rsidR="005C0B21" w:rsidRPr="005C0B21" w:rsidRDefault="005C0B21" w:rsidP="00A324C9">
            <w:pPr>
              <w:spacing w:line="240" w:lineRule="auto"/>
              <w:jc w:val="both"/>
              <w:rPr>
                <w:rFonts w:asciiTheme="minorHAnsi" w:hAnsiTheme="minorHAnsi" w:cs="Arial"/>
                <w:lang w:val="en-GB"/>
              </w:rPr>
            </w:pPr>
            <w:r w:rsidRPr="005C0B21">
              <w:rPr>
                <w:rFonts w:asciiTheme="minorHAnsi" w:hAnsiTheme="minorHAnsi" w:cs="Arial"/>
                <w:lang w:val="en-GB"/>
              </w:rPr>
              <w:t>2.</w:t>
            </w:r>
            <w:r w:rsidR="00D52BFF">
              <w:t xml:space="preserve"> </w:t>
            </w:r>
            <w:r w:rsidR="00D52BFF" w:rsidRPr="00D52BFF">
              <w:rPr>
                <w:rFonts w:asciiTheme="minorHAnsi" w:hAnsiTheme="minorHAnsi" w:cs="Arial"/>
                <w:lang w:val="en-GB"/>
              </w:rPr>
              <w:t xml:space="preserve">Provide training programs to qualify graduates </w:t>
            </w:r>
            <w:r w:rsidR="00D52BFF">
              <w:rPr>
                <w:rFonts w:asciiTheme="minorHAnsi" w:hAnsiTheme="minorHAnsi" w:cs="Arial"/>
                <w:lang w:val="en-GB"/>
              </w:rPr>
              <w:t>students in I</w:t>
            </w:r>
            <w:r w:rsidR="00A324C9">
              <w:rPr>
                <w:rFonts w:asciiTheme="minorHAnsi" w:hAnsiTheme="minorHAnsi" w:cs="Arial"/>
                <w:lang w:val="en-GB"/>
              </w:rPr>
              <w:t>C</w:t>
            </w:r>
            <w:r w:rsidR="00D52BFF">
              <w:rPr>
                <w:rFonts w:asciiTheme="minorHAnsi" w:hAnsiTheme="minorHAnsi" w:cs="Arial"/>
                <w:lang w:val="en-GB"/>
              </w:rPr>
              <w:t xml:space="preserve">T </w:t>
            </w:r>
            <w:r w:rsidR="00D52BFF" w:rsidRPr="00D52BFF">
              <w:rPr>
                <w:rFonts w:asciiTheme="minorHAnsi" w:hAnsiTheme="minorHAnsi" w:cs="Arial"/>
                <w:lang w:val="en-GB"/>
              </w:rPr>
              <w:t>for jobs</w:t>
            </w:r>
            <w:r w:rsidR="00D52BFF">
              <w:rPr>
                <w:rFonts w:asciiTheme="minorHAnsi" w:hAnsiTheme="minorHAnsi" w:cs="Arial"/>
                <w:lang w:val="en-GB"/>
              </w:rPr>
              <w:t xml:space="preserve"> in Palestine and in the region</w:t>
            </w:r>
          </w:p>
          <w:p w:rsidR="0039149C" w:rsidRDefault="005C0B21" w:rsidP="00A324C9">
            <w:pPr>
              <w:spacing w:line="240" w:lineRule="auto"/>
              <w:jc w:val="both"/>
              <w:rPr>
                <w:rFonts w:asciiTheme="minorHAnsi" w:hAnsiTheme="minorHAnsi" w:cs="Arial"/>
                <w:lang w:val="en-GB"/>
              </w:rPr>
            </w:pPr>
            <w:r w:rsidRPr="005C0B21">
              <w:rPr>
                <w:rFonts w:asciiTheme="minorHAnsi" w:hAnsiTheme="minorHAnsi" w:cs="Arial"/>
                <w:lang w:val="en-GB"/>
              </w:rPr>
              <w:t xml:space="preserve">3.Enhancing </w:t>
            </w:r>
            <w:r w:rsidR="00D52BFF">
              <w:rPr>
                <w:rFonts w:asciiTheme="minorHAnsi" w:hAnsiTheme="minorHAnsi" w:cs="Arial"/>
                <w:lang w:val="en-GB"/>
              </w:rPr>
              <w:t>academic degree in I</w:t>
            </w:r>
            <w:r w:rsidR="00A324C9">
              <w:rPr>
                <w:rFonts w:asciiTheme="minorHAnsi" w:hAnsiTheme="minorHAnsi" w:cs="Arial"/>
                <w:lang w:val="en-GB"/>
              </w:rPr>
              <w:t>C</w:t>
            </w:r>
            <w:r w:rsidR="00D52BFF">
              <w:rPr>
                <w:rFonts w:asciiTheme="minorHAnsi" w:hAnsiTheme="minorHAnsi" w:cs="Arial"/>
                <w:lang w:val="en-GB"/>
              </w:rPr>
              <w:t>T with the key skills and experience to meet the business demand</w:t>
            </w:r>
            <w:r w:rsidRPr="005C0B21">
              <w:rPr>
                <w:rFonts w:asciiTheme="minorHAnsi" w:hAnsiTheme="minorHAnsi" w:cs="Arial"/>
                <w:lang w:val="en-GB"/>
              </w:rPr>
              <w:t>.</w:t>
            </w:r>
            <w:r w:rsidR="0039149C" w:rsidRPr="0039149C">
              <w:rPr>
                <w:rFonts w:asciiTheme="minorHAnsi" w:hAnsiTheme="minorHAnsi" w:cs="Arial"/>
                <w:lang w:val="en-GB"/>
              </w:rPr>
              <w:t xml:space="preserve"> </w:t>
            </w:r>
          </w:p>
          <w:p w:rsidR="005C0B21" w:rsidRPr="0039149C" w:rsidRDefault="005C0B21" w:rsidP="00AE0FE0">
            <w:pPr>
              <w:spacing w:line="240" w:lineRule="auto"/>
              <w:jc w:val="both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 xml:space="preserve">4. </w:t>
            </w:r>
            <w:r w:rsidR="00D52BFF" w:rsidRPr="00D52BFF">
              <w:rPr>
                <w:rFonts w:asciiTheme="minorHAnsi" w:hAnsiTheme="minorHAnsi" w:cs="Arial"/>
                <w:lang w:val="en-GB"/>
              </w:rPr>
              <w:t>involv</w:t>
            </w:r>
            <w:r w:rsidR="00D52BFF">
              <w:rPr>
                <w:rFonts w:asciiTheme="minorHAnsi" w:hAnsiTheme="minorHAnsi" w:cs="Arial"/>
                <w:lang w:val="en-GB"/>
              </w:rPr>
              <w:t>ing the p</w:t>
            </w:r>
            <w:r w:rsidR="00D52BFF" w:rsidRPr="00D52BFF">
              <w:rPr>
                <w:rFonts w:asciiTheme="minorHAnsi" w:hAnsiTheme="minorHAnsi" w:cs="Arial"/>
                <w:lang w:val="en-GB"/>
              </w:rPr>
              <w:t>rivate sector in the academic programs to meet market needs</w:t>
            </w:r>
            <w:r>
              <w:rPr>
                <w:rFonts w:asciiTheme="minorHAnsi" w:hAnsiTheme="minorHAnsi" w:cs="Arial"/>
                <w:lang w:val="en-GB"/>
              </w:rPr>
              <w:t>.</w:t>
            </w:r>
          </w:p>
          <w:p w:rsidR="00347415" w:rsidRPr="0087716C" w:rsidRDefault="00347415" w:rsidP="00DE2CC8">
            <w:pPr>
              <w:spacing w:line="240" w:lineRule="auto"/>
              <w:jc w:val="both"/>
              <w:rPr>
                <w:rFonts w:asciiTheme="minorHAnsi" w:hAnsiTheme="minorHAnsi" w:cs="Arial"/>
                <w:lang w:val="en-GB"/>
              </w:rPr>
            </w:pPr>
          </w:p>
        </w:tc>
      </w:tr>
      <w:tr w:rsidR="00011424" w:rsidRPr="0087716C" w:rsidTr="00011424">
        <w:trPr>
          <w:trHeight w:val="940"/>
        </w:trPr>
        <w:tc>
          <w:tcPr>
            <w:tcW w:w="9215" w:type="dxa"/>
          </w:tcPr>
          <w:p w:rsidR="00011424" w:rsidRPr="00AE0FE0" w:rsidRDefault="007A3D30" w:rsidP="00080678">
            <w:pPr>
              <w:spacing w:line="240" w:lineRule="auto"/>
              <w:jc w:val="both"/>
              <w:rPr>
                <w:rFonts w:asciiTheme="minorHAnsi" w:hAnsiTheme="minorHAnsi" w:cs="Arial"/>
                <w:lang w:val="en-GB"/>
              </w:rPr>
            </w:pPr>
            <w:r w:rsidRPr="00AE0FE0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A</w:t>
            </w:r>
            <w:r w:rsidR="002A3F51" w:rsidRPr="00AE0FE0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ctivities</w:t>
            </w:r>
          </w:p>
          <w:p w:rsidR="002F4378" w:rsidRPr="00AE0FE0" w:rsidRDefault="002F4378" w:rsidP="002F437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AE0FE0">
              <w:rPr>
                <w:rFonts w:asciiTheme="minorHAnsi" w:hAnsiTheme="minorHAnsi" w:cs="Arial"/>
                <w:lang w:val="en-GB"/>
              </w:rPr>
              <w:t>Training &amp; Technical Needs assessment study</w:t>
            </w:r>
          </w:p>
          <w:p w:rsidR="00A324C9" w:rsidRPr="00AE0FE0" w:rsidRDefault="00A324C9" w:rsidP="002F437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AE0FE0">
              <w:rPr>
                <w:rFonts w:asciiTheme="minorHAnsi" w:hAnsiTheme="minorHAnsi" w:cs="Arial"/>
                <w:lang w:val="en-GB"/>
              </w:rPr>
              <w:t xml:space="preserve">Visit of European partners to Palestine and vice versa </w:t>
            </w:r>
          </w:p>
          <w:p w:rsidR="002F4378" w:rsidRPr="00AE0FE0" w:rsidRDefault="002F4378" w:rsidP="002F437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AE0FE0">
              <w:rPr>
                <w:rFonts w:asciiTheme="minorHAnsi" w:hAnsiTheme="minorHAnsi" w:cs="Arial"/>
                <w:lang w:val="en-GB"/>
              </w:rPr>
              <w:t>Training &amp; Development</w:t>
            </w:r>
            <w:r w:rsidR="00F31976" w:rsidRPr="00AE0FE0">
              <w:rPr>
                <w:rFonts w:asciiTheme="minorHAnsi" w:hAnsiTheme="minorHAnsi" w:cs="Arial"/>
                <w:lang w:val="en-GB"/>
              </w:rPr>
              <w:t xml:space="preserve"> for academia and experts from private sector</w:t>
            </w:r>
          </w:p>
          <w:p w:rsidR="002F4378" w:rsidRPr="00AE0FE0" w:rsidRDefault="002F4378" w:rsidP="002F437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AE0FE0">
              <w:rPr>
                <w:rFonts w:asciiTheme="minorHAnsi" w:hAnsiTheme="minorHAnsi" w:cs="Arial"/>
                <w:lang w:val="en-GB"/>
              </w:rPr>
              <w:t xml:space="preserve">Courses &amp; study plans </w:t>
            </w:r>
            <w:r w:rsidR="00F31976" w:rsidRPr="00AE0FE0">
              <w:rPr>
                <w:rFonts w:asciiTheme="minorHAnsi" w:hAnsiTheme="minorHAnsi" w:cs="Arial"/>
                <w:lang w:val="en-GB"/>
              </w:rPr>
              <w:t>development</w:t>
            </w:r>
          </w:p>
          <w:p w:rsidR="002F4378" w:rsidRPr="00AE0FE0" w:rsidRDefault="002F4378" w:rsidP="0022436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AE0FE0">
              <w:rPr>
                <w:rFonts w:asciiTheme="minorHAnsi" w:hAnsiTheme="minorHAnsi" w:cs="Arial"/>
                <w:lang w:val="en-GB"/>
              </w:rPr>
              <w:t xml:space="preserve">Establishing </w:t>
            </w:r>
            <w:r w:rsidR="00F31976" w:rsidRPr="00AE0FE0">
              <w:rPr>
                <w:rFonts w:asciiTheme="minorHAnsi" w:hAnsiTheme="minorHAnsi" w:cs="Arial"/>
                <w:lang w:val="en-GB"/>
              </w:rPr>
              <w:t>Palestinian European unit for abroad job employment</w:t>
            </w:r>
          </w:p>
          <w:p w:rsidR="002F4378" w:rsidRPr="00AE0FE0" w:rsidRDefault="002F4378" w:rsidP="002F437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AE0FE0">
              <w:rPr>
                <w:rFonts w:asciiTheme="minorHAnsi" w:hAnsiTheme="minorHAnsi" w:cs="Arial"/>
                <w:lang w:val="en-GB"/>
              </w:rPr>
              <w:t xml:space="preserve">Quality and supervision guarantee mechanism </w:t>
            </w:r>
          </w:p>
          <w:p w:rsidR="002F4378" w:rsidRPr="00AE0FE0" w:rsidRDefault="002F4378" w:rsidP="002F437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AE0FE0">
              <w:rPr>
                <w:rFonts w:asciiTheme="minorHAnsi" w:hAnsiTheme="minorHAnsi" w:cs="Arial"/>
                <w:lang w:val="en-GB"/>
              </w:rPr>
              <w:t xml:space="preserve">Dissemination of results and sustainability plan </w:t>
            </w:r>
          </w:p>
          <w:p w:rsidR="002F4378" w:rsidRPr="00AE0FE0" w:rsidRDefault="002F4378" w:rsidP="002F437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AE0FE0">
              <w:rPr>
                <w:rFonts w:asciiTheme="minorHAnsi" w:hAnsiTheme="minorHAnsi" w:cs="Arial"/>
                <w:lang w:val="en-GB"/>
              </w:rPr>
              <w:t>Project management</w:t>
            </w:r>
          </w:p>
        </w:tc>
      </w:tr>
      <w:tr w:rsidR="00011424" w:rsidRPr="0087716C" w:rsidTr="00011424">
        <w:trPr>
          <w:trHeight w:val="970"/>
        </w:trPr>
        <w:tc>
          <w:tcPr>
            <w:tcW w:w="9215" w:type="dxa"/>
          </w:tcPr>
          <w:p w:rsidR="00011424" w:rsidRPr="00AE0FE0" w:rsidRDefault="00682605" w:rsidP="00080678">
            <w:pPr>
              <w:spacing w:line="240" w:lineRule="auto"/>
              <w:jc w:val="both"/>
              <w:rPr>
                <w:rFonts w:asciiTheme="minorHAnsi" w:hAnsiTheme="minorHAnsi" w:cs="Arial"/>
                <w:lang w:val="en-GB"/>
              </w:rPr>
            </w:pPr>
            <w:r w:rsidRPr="00AE0FE0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R</w:t>
            </w:r>
            <w:r w:rsidR="002A3F51" w:rsidRPr="00AE0FE0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esults</w:t>
            </w:r>
          </w:p>
          <w:p w:rsidR="00860C84" w:rsidRPr="00AE0FE0" w:rsidRDefault="00860C84" w:rsidP="0022436F">
            <w:pPr>
              <w:jc w:val="both"/>
              <w:rPr>
                <w:rFonts w:asciiTheme="minorHAnsi" w:hAnsiTheme="minorHAnsi" w:cs="Arial"/>
                <w:lang w:val="en-GB"/>
              </w:rPr>
            </w:pPr>
            <w:r w:rsidRPr="00AE0FE0">
              <w:rPr>
                <w:rFonts w:asciiTheme="minorHAnsi" w:hAnsiTheme="minorHAnsi" w:cs="Arial"/>
                <w:lang w:val="en-GB"/>
              </w:rPr>
              <w:t>1.</w:t>
            </w:r>
            <w:r w:rsidRPr="00AE0FE0">
              <w:rPr>
                <w:rFonts w:asciiTheme="minorHAnsi" w:hAnsiTheme="minorHAnsi" w:cs="Arial"/>
                <w:lang w:val="en-GB"/>
              </w:rPr>
              <w:tab/>
            </w:r>
            <w:r w:rsidR="0022436F" w:rsidRPr="00AE0FE0">
              <w:rPr>
                <w:rFonts w:asciiTheme="minorHAnsi" w:hAnsiTheme="minorHAnsi" w:cs="Arial"/>
                <w:lang w:val="en-GB"/>
              </w:rPr>
              <w:t>Increase job opportunity</w:t>
            </w:r>
            <w:r w:rsidRPr="00AE0FE0">
              <w:rPr>
                <w:rFonts w:asciiTheme="minorHAnsi" w:hAnsiTheme="minorHAnsi" w:cs="Arial"/>
                <w:lang w:val="en-GB"/>
              </w:rPr>
              <w:t xml:space="preserve"> </w:t>
            </w:r>
          </w:p>
          <w:p w:rsidR="0022436F" w:rsidRPr="00AE0FE0" w:rsidRDefault="00860C84" w:rsidP="0022436F">
            <w:pPr>
              <w:jc w:val="both"/>
              <w:rPr>
                <w:rFonts w:asciiTheme="minorHAnsi" w:hAnsiTheme="minorHAnsi" w:cs="Arial"/>
                <w:lang w:val="en-GB"/>
              </w:rPr>
            </w:pPr>
            <w:r w:rsidRPr="00AE0FE0">
              <w:rPr>
                <w:rFonts w:asciiTheme="minorHAnsi" w:hAnsiTheme="minorHAnsi" w:cs="Arial"/>
                <w:lang w:val="en-GB"/>
              </w:rPr>
              <w:t>2.</w:t>
            </w:r>
            <w:r w:rsidRPr="00AE0FE0">
              <w:rPr>
                <w:rFonts w:asciiTheme="minorHAnsi" w:hAnsiTheme="minorHAnsi" w:cs="Arial"/>
                <w:lang w:val="en-GB"/>
              </w:rPr>
              <w:tab/>
            </w:r>
            <w:r w:rsidR="0022436F" w:rsidRPr="00AE0FE0">
              <w:rPr>
                <w:rFonts w:asciiTheme="minorHAnsi" w:hAnsiTheme="minorHAnsi" w:cs="Arial"/>
                <w:lang w:val="en-GB"/>
              </w:rPr>
              <w:t xml:space="preserve">Training programs for graduate students that bridge the gap between university graduates and required market  skills and experience </w:t>
            </w:r>
          </w:p>
          <w:p w:rsidR="0022436F" w:rsidRPr="00AE0FE0" w:rsidRDefault="00860C84" w:rsidP="0022436F">
            <w:pPr>
              <w:jc w:val="both"/>
              <w:rPr>
                <w:rFonts w:asciiTheme="minorHAnsi" w:hAnsiTheme="minorHAnsi" w:cs="Arial"/>
                <w:lang w:val="en-GB"/>
              </w:rPr>
            </w:pPr>
            <w:r w:rsidRPr="00AE0FE0">
              <w:rPr>
                <w:rFonts w:asciiTheme="minorHAnsi" w:hAnsiTheme="minorHAnsi" w:cs="Arial"/>
                <w:lang w:val="en-GB"/>
              </w:rPr>
              <w:t>3.</w:t>
            </w:r>
            <w:r w:rsidRPr="00AE0FE0">
              <w:rPr>
                <w:rFonts w:asciiTheme="minorHAnsi" w:hAnsiTheme="minorHAnsi" w:cs="Arial"/>
                <w:lang w:val="en-GB"/>
              </w:rPr>
              <w:tab/>
            </w:r>
            <w:r w:rsidR="0022436F" w:rsidRPr="00AE0FE0">
              <w:rPr>
                <w:rFonts w:asciiTheme="minorHAnsi" w:hAnsiTheme="minorHAnsi" w:cs="Arial"/>
                <w:lang w:val="en-GB"/>
              </w:rPr>
              <w:t>Enhanced and qualified academic programs and curriculums that approaches market demands locally and globally</w:t>
            </w:r>
          </w:p>
          <w:p w:rsidR="00860C84" w:rsidRPr="00AE0FE0" w:rsidRDefault="00860C84" w:rsidP="0022436F">
            <w:pPr>
              <w:jc w:val="both"/>
              <w:rPr>
                <w:rFonts w:asciiTheme="minorHAnsi" w:hAnsiTheme="minorHAnsi" w:cs="Arial"/>
                <w:lang w:val="en-GB"/>
              </w:rPr>
            </w:pPr>
            <w:r w:rsidRPr="00AE0FE0">
              <w:rPr>
                <w:rFonts w:asciiTheme="minorHAnsi" w:hAnsiTheme="minorHAnsi" w:cs="Arial"/>
                <w:lang w:val="en-GB"/>
              </w:rPr>
              <w:t>4.</w:t>
            </w:r>
            <w:r w:rsidRPr="00AE0FE0">
              <w:rPr>
                <w:rFonts w:asciiTheme="minorHAnsi" w:hAnsiTheme="minorHAnsi" w:cs="Arial"/>
                <w:lang w:val="en-GB"/>
              </w:rPr>
              <w:tab/>
              <w:t xml:space="preserve">Organizing a series of training workshops targeting the teaching staff and students to </w:t>
            </w:r>
            <w:r w:rsidRPr="00AE0FE0">
              <w:rPr>
                <w:rFonts w:asciiTheme="minorHAnsi" w:hAnsiTheme="minorHAnsi" w:cs="Arial"/>
                <w:lang w:val="en-GB"/>
              </w:rPr>
              <w:lastRenderedPageBreak/>
              <w:t xml:space="preserve">exchange knowledge and skills and get acquainted with the experience of the European countries in </w:t>
            </w:r>
            <w:r w:rsidR="0022436F" w:rsidRPr="00AE0FE0">
              <w:rPr>
                <w:rFonts w:asciiTheme="minorHAnsi" w:hAnsiTheme="minorHAnsi" w:cs="Arial"/>
                <w:lang w:val="en-GB"/>
              </w:rPr>
              <w:t>this regard and benefit from it</w:t>
            </w:r>
          </w:p>
          <w:p w:rsidR="00860C84" w:rsidRPr="00AE0FE0" w:rsidRDefault="00860C84" w:rsidP="00860C84">
            <w:pPr>
              <w:jc w:val="both"/>
              <w:rPr>
                <w:rFonts w:asciiTheme="minorHAnsi" w:hAnsiTheme="minorHAnsi" w:cs="Arial"/>
                <w:lang w:val="en-GB"/>
              </w:rPr>
            </w:pPr>
            <w:r w:rsidRPr="00AE0FE0">
              <w:rPr>
                <w:rFonts w:asciiTheme="minorHAnsi" w:hAnsiTheme="minorHAnsi" w:cs="Arial"/>
                <w:lang w:val="en-GB"/>
              </w:rPr>
              <w:t>5.</w:t>
            </w:r>
            <w:r w:rsidRPr="00AE0FE0">
              <w:rPr>
                <w:rFonts w:asciiTheme="minorHAnsi" w:hAnsiTheme="minorHAnsi" w:cs="Arial"/>
                <w:lang w:val="en-GB"/>
              </w:rPr>
              <w:tab/>
              <w:t>Enriching the Palestinian work market with skilled knowledgeable graduates and filling the gap between theory and practice</w:t>
            </w:r>
          </w:p>
          <w:p w:rsidR="00347415" w:rsidRPr="00AE0FE0" w:rsidRDefault="00860C84" w:rsidP="0022436F">
            <w:pPr>
              <w:jc w:val="both"/>
              <w:rPr>
                <w:rFonts w:asciiTheme="minorHAnsi" w:hAnsiTheme="minorHAnsi" w:cs="Arial"/>
                <w:lang w:val="en-GB"/>
              </w:rPr>
            </w:pPr>
            <w:r w:rsidRPr="00AE0FE0">
              <w:rPr>
                <w:rFonts w:asciiTheme="minorHAnsi" w:hAnsiTheme="minorHAnsi" w:cs="Arial"/>
                <w:lang w:val="en-GB"/>
              </w:rPr>
              <w:t>6.</w:t>
            </w:r>
            <w:r w:rsidRPr="00AE0FE0">
              <w:rPr>
                <w:rFonts w:asciiTheme="minorHAnsi" w:hAnsiTheme="minorHAnsi" w:cs="Arial"/>
                <w:lang w:val="en-GB"/>
              </w:rPr>
              <w:tab/>
              <w:t>Establishing a</w:t>
            </w:r>
            <w:r w:rsidR="0022436F" w:rsidRPr="00AE0FE0">
              <w:rPr>
                <w:rFonts w:asciiTheme="minorHAnsi" w:hAnsiTheme="minorHAnsi" w:cs="Arial"/>
                <w:lang w:val="en-GB"/>
              </w:rPr>
              <w:t xml:space="preserve"> unit</w:t>
            </w:r>
            <w:r w:rsidRPr="00AE0FE0">
              <w:rPr>
                <w:rFonts w:asciiTheme="minorHAnsi" w:hAnsiTheme="minorHAnsi" w:cs="Arial"/>
                <w:lang w:val="en-GB"/>
              </w:rPr>
              <w:t xml:space="preserve"> to support the practical part of </w:t>
            </w:r>
            <w:r w:rsidR="0022436F" w:rsidRPr="00AE0FE0">
              <w:rPr>
                <w:rFonts w:asciiTheme="minorHAnsi" w:hAnsiTheme="minorHAnsi" w:cs="Arial"/>
                <w:lang w:val="en-GB"/>
              </w:rPr>
              <w:t>the courses and produce highly skilled graduates</w:t>
            </w:r>
            <w:r w:rsidRPr="00AE0FE0">
              <w:rPr>
                <w:rFonts w:asciiTheme="minorHAnsi" w:hAnsiTheme="minorHAnsi" w:cs="Arial"/>
                <w:lang w:val="en-GB"/>
              </w:rPr>
              <w:t>.</w:t>
            </w:r>
          </w:p>
          <w:p w:rsidR="00476C59" w:rsidRPr="00AE0FE0" w:rsidRDefault="00476C59" w:rsidP="000A2447">
            <w:pPr>
              <w:jc w:val="both"/>
              <w:rPr>
                <w:rFonts w:asciiTheme="minorHAnsi" w:hAnsiTheme="minorHAnsi" w:cs="Arial"/>
                <w:lang w:val="en-GB"/>
              </w:rPr>
            </w:pPr>
            <w:r w:rsidRPr="00AE0FE0">
              <w:rPr>
                <w:rFonts w:asciiTheme="minorHAnsi" w:hAnsiTheme="minorHAnsi" w:cs="Arial"/>
                <w:lang w:val="en-GB"/>
              </w:rPr>
              <w:t>6.</w:t>
            </w:r>
            <w:r w:rsidRPr="00AE0FE0">
              <w:rPr>
                <w:rFonts w:asciiTheme="minorHAnsi" w:hAnsiTheme="minorHAnsi" w:cs="Arial"/>
                <w:lang w:val="en-GB"/>
              </w:rPr>
              <w:tab/>
              <w:t xml:space="preserve">Establishing </w:t>
            </w:r>
            <w:r w:rsidR="000A2447" w:rsidRPr="00AE0FE0">
              <w:rPr>
                <w:rFonts w:asciiTheme="minorHAnsi" w:hAnsiTheme="minorHAnsi" w:cs="Arial"/>
                <w:lang w:val="en-GB"/>
              </w:rPr>
              <w:t>excellency center</w:t>
            </w:r>
            <w:r w:rsidRPr="00AE0FE0">
              <w:rPr>
                <w:rFonts w:asciiTheme="minorHAnsi" w:hAnsiTheme="minorHAnsi" w:cs="Arial"/>
                <w:lang w:val="en-GB"/>
              </w:rPr>
              <w:t xml:space="preserve"> to </w:t>
            </w:r>
            <w:r w:rsidR="000A2447" w:rsidRPr="00AE0FE0">
              <w:rPr>
                <w:rFonts w:asciiTheme="minorHAnsi" w:hAnsiTheme="minorHAnsi" w:cs="Arial"/>
                <w:lang w:val="en-GB"/>
              </w:rPr>
              <w:t>qualify</w:t>
            </w:r>
            <w:r w:rsidRPr="00AE0FE0">
              <w:rPr>
                <w:rFonts w:asciiTheme="minorHAnsi" w:hAnsiTheme="minorHAnsi" w:cs="Arial"/>
                <w:lang w:val="en-GB"/>
              </w:rPr>
              <w:t xml:space="preserve"> highly skilled graduates.</w:t>
            </w:r>
          </w:p>
          <w:p w:rsidR="00476C59" w:rsidRPr="00AE0FE0" w:rsidRDefault="00476C59" w:rsidP="0022436F">
            <w:pPr>
              <w:jc w:val="both"/>
              <w:rPr>
                <w:rFonts w:asciiTheme="minorHAnsi" w:hAnsiTheme="minorHAnsi" w:cs="Arial"/>
                <w:lang w:val="en-GB"/>
              </w:rPr>
            </w:pPr>
          </w:p>
          <w:p w:rsidR="00347415" w:rsidRPr="00AE0FE0" w:rsidRDefault="00347415" w:rsidP="00080678">
            <w:pPr>
              <w:jc w:val="both"/>
              <w:rPr>
                <w:rFonts w:asciiTheme="minorHAnsi" w:hAnsiTheme="minorHAnsi" w:cs="Arial"/>
                <w:lang w:val="en-GB"/>
              </w:rPr>
            </w:pPr>
          </w:p>
        </w:tc>
      </w:tr>
    </w:tbl>
    <w:p w:rsidR="00AF5A9F" w:rsidRPr="0087716C" w:rsidRDefault="00AF5A9F" w:rsidP="00080678">
      <w:pPr>
        <w:spacing w:before="120" w:after="120" w:line="240" w:lineRule="auto"/>
        <w:ind w:left="357"/>
        <w:jc w:val="center"/>
        <w:rPr>
          <w:rFonts w:asciiTheme="minorHAnsi" w:hAnsiTheme="minorHAnsi" w:cs="Arial"/>
          <w:b/>
          <w:sz w:val="28"/>
          <w:szCs w:val="28"/>
          <w:u w:val="single"/>
          <w:lang w:val="en-GB" w:eastAsia="de-DE"/>
        </w:rPr>
      </w:pPr>
      <w:r w:rsidRPr="0087716C">
        <w:rPr>
          <w:rFonts w:asciiTheme="minorHAnsi" w:hAnsiTheme="minorHAnsi" w:cs="Arial"/>
          <w:b/>
          <w:sz w:val="28"/>
          <w:szCs w:val="28"/>
          <w:u w:val="single"/>
          <w:lang w:val="en-GB"/>
        </w:rPr>
        <w:lastRenderedPageBreak/>
        <w:t>We are searching for</w:t>
      </w:r>
      <w:r w:rsidR="00CB5281" w:rsidRPr="0087716C">
        <w:rPr>
          <w:rFonts w:asciiTheme="minorHAnsi" w:hAnsiTheme="minorHAnsi" w:cs="Arial"/>
          <w:b/>
          <w:sz w:val="28"/>
          <w:szCs w:val="28"/>
          <w:u w:val="single"/>
          <w:lang w:val="en-GB"/>
        </w:rPr>
        <w:t>:</w:t>
      </w:r>
      <w:r w:rsidRPr="0087716C">
        <w:rPr>
          <w:rFonts w:asciiTheme="minorHAnsi" w:hAnsiTheme="minorHAnsi" w:cs="Arial"/>
          <w:b/>
          <w:sz w:val="28"/>
          <w:szCs w:val="28"/>
          <w:u w:val="single"/>
          <w:lang w:val="en-GB"/>
        </w:rPr>
        <w:t xml:space="preserve"> </w:t>
      </w:r>
    </w:p>
    <w:p w:rsidR="00AF5A9F" w:rsidRPr="0087716C" w:rsidRDefault="00AF5A9F" w:rsidP="00080678">
      <w:pPr>
        <w:spacing w:line="240" w:lineRule="auto"/>
        <w:ind w:left="360"/>
        <w:rPr>
          <w:rFonts w:asciiTheme="minorHAnsi" w:hAnsiTheme="minorHAnsi" w:cs="Arial"/>
          <w:lang w:val="en-GB" w:eastAsia="de-DE"/>
        </w:rPr>
      </w:pP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8"/>
        <w:gridCol w:w="6660"/>
      </w:tblGrid>
      <w:tr w:rsidR="009508A4" w:rsidRPr="0087716C" w:rsidTr="005301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A4" w:rsidRPr="0087716C" w:rsidRDefault="009508A4" w:rsidP="0053014C">
            <w:pPr>
              <w:spacing w:line="240" w:lineRule="auto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color w:val="000000"/>
                <w:lang w:val="en-GB"/>
              </w:rPr>
              <w:t>Types of institutions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A4" w:rsidRPr="0087716C" w:rsidRDefault="001F7969" w:rsidP="001F7969">
            <w:pPr>
              <w:pStyle w:val="NoSpacing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Academic / vocational/Technical u</w:t>
            </w:r>
            <w:r w:rsidR="00BF0B8C">
              <w:rPr>
                <w:rFonts w:asciiTheme="minorHAnsi" w:hAnsiTheme="minorHAnsi" w:cs="Arial"/>
                <w:lang w:val="en-GB"/>
              </w:rPr>
              <w:t>niversity or Higher Educatio</w:t>
            </w:r>
            <w:r>
              <w:rPr>
                <w:rFonts w:asciiTheme="minorHAnsi" w:hAnsiTheme="minorHAnsi" w:cs="Arial"/>
                <w:lang w:val="en-GB"/>
              </w:rPr>
              <w:t xml:space="preserve">nal Institution </w:t>
            </w:r>
          </w:p>
          <w:p w:rsidR="009508A4" w:rsidRPr="0087716C" w:rsidRDefault="009508A4" w:rsidP="0053014C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  <w:p w:rsidR="009508A4" w:rsidRPr="0087716C" w:rsidRDefault="009508A4" w:rsidP="0053014C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  <w:p w:rsidR="009508A4" w:rsidRPr="0087716C" w:rsidRDefault="009508A4" w:rsidP="0053014C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</w:tc>
      </w:tr>
      <w:tr w:rsidR="009508A4" w:rsidRPr="0087716C" w:rsidTr="005301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A4" w:rsidRPr="0087716C" w:rsidRDefault="009508A4" w:rsidP="0053014C">
            <w:pPr>
              <w:spacing w:line="240" w:lineRule="auto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color w:val="000000"/>
                <w:lang w:val="en-GB"/>
              </w:rPr>
              <w:t>Country/Region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A4" w:rsidRPr="0087716C" w:rsidRDefault="00BF0B8C" w:rsidP="0053014C">
            <w:pPr>
              <w:pStyle w:val="NoSpacing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Netherlands, United Kingdom, Germany</w:t>
            </w:r>
            <w:r w:rsidR="00F23063">
              <w:rPr>
                <w:rFonts w:asciiTheme="minorHAnsi" w:hAnsiTheme="minorHAnsi" w:cs="Arial"/>
                <w:lang w:val="en-GB"/>
              </w:rPr>
              <w:t>, France or any other European country</w:t>
            </w:r>
          </w:p>
          <w:p w:rsidR="009508A4" w:rsidRPr="0087716C" w:rsidRDefault="009508A4" w:rsidP="0053014C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  <w:p w:rsidR="009508A4" w:rsidRPr="0087716C" w:rsidRDefault="009508A4" w:rsidP="0053014C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  <w:p w:rsidR="009508A4" w:rsidRPr="0087716C" w:rsidRDefault="009508A4" w:rsidP="0053014C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</w:tc>
      </w:tr>
      <w:tr w:rsidR="009508A4" w:rsidRPr="0087716C" w:rsidTr="005301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A4" w:rsidRPr="0087716C" w:rsidRDefault="009508A4" w:rsidP="0053014C">
            <w:pPr>
              <w:spacing w:line="240" w:lineRule="auto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color w:val="000000"/>
                <w:lang w:val="en-GB"/>
              </w:rPr>
              <w:t>Institutions’ profiles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A4" w:rsidRPr="0087716C" w:rsidRDefault="001F7969" w:rsidP="001F7969">
            <w:pPr>
              <w:pStyle w:val="NoSpacing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Have a good rank or reputation  in their IT graduates employment</w:t>
            </w:r>
          </w:p>
          <w:p w:rsidR="009508A4" w:rsidRPr="0087716C" w:rsidRDefault="009508A4" w:rsidP="0053014C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  <w:p w:rsidR="009508A4" w:rsidRPr="0087716C" w:rsidRDefault="009508A4" w:rsidP="0053014C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  <w:p w:rsidR="009508A4" w:rsidRPr="0087716C" w:rsidRDefault="009508A4" w:rsidP="0053014C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</w:tc>
      </w:tr>
      <w:tr w:rsidR="009508A4" w:rsidRPr="0087716C" w:rsidTr="005301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A4" w:rsidRPr="0087716C" w:rsidRDefault="009508A4" w:rsidP="0053014C">
            <w:pPr>
              <w:spacing w:line="240" w:lineRule="auto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color w:val="000000"/>
                <w:lang w:val="en-GB"/>
              </w:rPr>
              <w:t>Other relevant information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A4" w:rsidRPr="0087716C" w:rsidRDefault="001F7969" w:rsidP="001F7969">
            <w:pPr>
              <w:pStyle w:val="NoSpacing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Have IT excellency centers or IT incubators, in addition to outsourcing business</w:t>
            </w:r>
          </w:p>
          <w:p w:rsidR="009508A4" w:rsidRPr="0087716C" w:rsidRDefault="009508A4" w:rsidP="0053014C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  <w:p w:rsidR="009508A4" w:rsidRPr="0087716C" w:rsidRDefault="009508A4" w:rsidP="0053014C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  <w:p w:rsidR="009508A4" w:rsidRPr="0087716C" w:rsidRDefault="009508A4" w:rsidP="0053014C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</w:tc>
      </w:tr>
    </w:tbl>
    <w:p w:rsidR="00080678" w:rsidRDefault="00080678">
      <w:pPr>
        <w:spacing w:line="240" w:lineRule="auto"/>
        <w:ind w:left="360"/>
        <w:rPr>
          <w:rFonts w:asciiTheme="minorHAnsi" w:hAnsiTheme="minorHAnsi" w:cs="Arial"/>
          <w:lang w:val="en-GB" w:eastAsia="de-DE"/>
        </w:rPr>
      </w:pPr>
    </w:p>
    <w:p w:rsidR="0067476E" w:rsidRPr="0067476E" w:rsidRDefault="0067476E">
      <w:pPr>
        <w:spacing w:line="240" w:lineRule="auto"/>
        <w:ind w:left="360"/>
        <w:rPr>
          <w:rFonts w:asciiTheme="minorHAnsi" w:hAnsiTheme="minorHAnsi" w:cs="Arial"/>
          <w:lang w:eastAsia="de-DE"/>
        </w:rPr>
      </w:pPr>
    </w:p>
    <w:sectPr w:rsidR="0067476E" w:rsidRPr="0067476E" w:rsidSect="00A53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5D8" w:rsidRDefault="003955D8" w:rsidP="00F72C91">
      <w:pPr>
        <w:spacing w:after="0" w:line="240" w:lineRule="auto"/>
      </w:pPr>
      <w:r>
        <w:separator/>
      </w:r>
    </w:p>
  </w:endnote>
  <w:endnote w:type="continuationSeparator" w:id="0">
    <w:p w:rsidR="003955D8" w:rsidRDefault="003955D8" w:rsidP="00F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16C" w:rsidRDefault="008771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93265"/>
      <w:docPartObj>
        <w:docPartGallery w:val="Page Numbers (Bottom of Page)"/>
        <w:docPartUnique/>
      </w:docPartObj>
    </w:sdtPr>
    <w:sdtEndPr/>
    <w:sdtContent>
      <w:p w:rsidR="0087716C" w:rsidRDefault="000522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4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716C" w:rsidRDefault="008771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16C" w:rsidRDefault="008771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5D8" w:rsidRDefault="003955D8" w:rsidP="00F72C91">
      <w:pPr>
        <w:spacing w:after="0" w:line="240" w:lineRule="auto"/>
      </w:pPr>
      <w:r>
        <w:separator/>
      </w:r>
    </w:p>
  </w:footnote>
  <w:footnote w:type="continuationSeparator" w:id="0">
    <w:p w:rsidR="003955D8" w:rsidRDefault="003955D8" w:rsidP="00F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16C" w:rsidRDefault="008771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D30" w:rsidRPr="00F72C91" w:rsidRDefault="007A3D30" w:rsidP="006A7678">
    <w:pPr>
      <w:shd w:val="clear" w:color="auto" w:fill="FFFFFF"/>
      <w:tabs>
        <w:tab w:val="left" w:pos="6946"/>
      </w:tabs>
      <w:spacing w:after="0" w:line="336" w:lineRule="atLeast"/>
      <w:ind w:left="-142" w:right="-284"/>
      <w:rPr>
        <w:rFonts w:ascii="Tahoma" w:eastAsia="Times New Roman" w:hAnsi="Tahoma" w:cs="Tahoma"/>
        <w:color w:val="000000"/>
        <w:sz w:val="18"/>
        <w:szCs w:val="18"/>
        <w:lang w:eastAsia="de-AT"/>
      </w:rPr>
    </w:pPr>
    <w:r>
      <w:rPr>
        <w:noProof/>
        <w:lang w:val="en-US"/>
      </w:rPr>
      <w:drawing>
        <wp:inline distT="0" distB="0" distL="0" distR="0">
          <wp:extent cx="1758950" cy="685800"/>
          <wp:effectExtent l="19050" t="0" r="0" b="0"/>
          <wp:docPr id="1" name="Picture 1" descr="NEW_Yi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YiA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82E92">
      <w:rPr>
        <w:rFonts w:ascii="Arial Rounded MT Bold" w:eastAsia="Times New Roman" w:hAnsi="Arial Rounded MT Bold" w:cs="Tahoma"/>
        <w:b/>
        <w:color w:val="000000"/>
        <w:sz w:val="40"/>
        <w:szCs w:val="40"/>
        <w:lang w:eastAsia="de-AT"/>
      </w:rPr>
      <w:t xml:space="preserve"> </w:t>
    </w:r>
    <w:r w:rsidRPr="00282E92">
      <w:rPr>
        <w:rFonts w:asciiTheme="minorHAnsi" w:eastAsia="Times New Roman" w:hAnsiTheme="minorHAnsi" w:cs="Tahoma"/>
        <w:b/>
        <w:color w:val="1F497D" w:themeColor="text2"/>
        <w:sz w:val="40"/>
        <w:szCs w:val="40"/>
        <w:lang w:eastAsia="de-AT"/>
      </w:rPr>
      <w:t>Partner Search Form</w:t>
    </w:r>
    <w:r>
      <w:rPr>
        <w:rFonts w:ascii="Arial Rounded MT Bold" w:eastAsia="Times New Roman" w:hAnsi="Arial Rounded MT Bold" w:cs="Tahoma"/>
        <w:b/>
        <w:color w:val="000000"/>
        <w:sz w:val="40"/>
        <w:szCs w:val="40"/>
        <w:lang w:eastAsia="de-AT"/>
      </w:rPr>
      <w:t xml:space="preserve">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16C" w:rsidRDefault="00877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F1C1A"/>
    <w:multiLevelType w:val="hybridMultilevel"/>
    <w:tmpl w:val="9A9E2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70C7"/>
    <w:multiLevelType w:val="hybridMultilevel"/>
    <w:tmpl w:val="A3BA82B2"/>
    <w:lvl w:ilvl="0" w:tplc="7AF6913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05D8B"/>
    <w:multiLevelType w:val="hybridMultilevel"/>
    <w:tmpl w:val="C6C28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A7162"/>
    <w:multiLevelType w:val="hybridMultilevel"/>
    <w:tmpl w:val="38685C0C"/>
    <w:lvl w:ilvl="0" w:tplc="041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4">
    <w:nsid w:val="1B890D57"/>
    <w:multiLevelType w:val="hybridMultilevel"/>
    <w:tmpl w:val="C98C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15AC9"/>
    <w:multiLevelType w:val="hybridMultilevel"/>
    <w:tmpl w:val="28D0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B756F"/>
    <w:multiLevelType w:val="hybridMultilevel"/>
    <w:tmpl w:val="DE12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C4DF7"/>
    <w:multiLevelType w:val="hybridMultilevel"/>
    <w:tmpl w:val="C9345DC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8">
    <w:nsid w:val="22F96798"/>
    <w:multiLevelType w:val="hybridMultilevel"/>
    <w:tmpl w:val="FDD68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32796"/>
    <w:multiLevelType w:val="hybridMultilevel"/>
    <w:tmpl w:val="B0E02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07DEC"/>
    <w:multiLevelType w:val="hybridMultilevel"/>
    <w:tmpl w:val="159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26EE5"/>
    <w:multiLevelType w:val="hybridMultilevel"/>
    <w:tmpl w:val="F20C3A3A"/>
    <w:lvl w:ilvl="0" w:tplc="041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2">
    <w:nsid w:val="3AE34EAB"/>
    <w:multiLevelType w:val="hybridMultilevel"/>
    <w:tmpl w:val="1D385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14EE5"/>
    <w:multiLevelType w:val="hybridMultilevel"/>
    <w:tmpl w:val="E6F8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B3812"/>
    <w:multiLevelType w:val="hybridMultilevel"/>
    <w:tmpl w:val="8D4C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42A5A"/>
    <w:multiLevelType w:val="multilevel"/>
    <w:tmpl w:val="E738E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A44A89"/>
    <w:multiLevelType w:val="hybridMultilevel"/>
    <w:tmpl w:val="6B286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5"/>
  </w:num>
  <w:num w:numId="5">
    <w:abstractNumId w:val="11"/>
  </w:num>
  <w:num w:numId="6">
    <w:abstractNumId w:val="3"/>
  </w:num>
  <w:num w:numId="7">
    <w:abstractNumId w:val="2"/>
  </w:num>
  <w:num w:numId="8">
    <w:abstractNumId w:val="4"/>
  </w:num>
  <w:num w:numId="9">
    <w:abstractNumId w:val="16"/>
  </w:num>
  <w:num w:numId="10">
    <w:abstractNumId w:val="9"/>
  </w:num>
  <w:num w:numId="11">
    <w:abstractNumId w:val="13"/>
  </w:num>
  <w:num w:numId="12">
    <w:abstractNumId w:val="1"/>
  </w:num>
  <w:num w:numId="13">
    <w:abstractNumId w:val="12"/>
  </w:num>
  <w:num w:numId="14">
    <w:abstractNumId w:val="8"/>
  </w:num>
  <w:num w:numId="15">
    <w:abstractNumId w:val="7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67"/>
    <w:rsid w:val="00011424"/>
    <w:rsid w:val="000309CA"/>
    <w:rsid w:val="00033EE2"/>
    <w:rsid w:val="00034AB1"/>
    <w:rsid w:val="00052299"/>
    <w:rsid w:val="00054B55"/>
    <w:rsid w:val="00056F7D"/>
    <w:rsid w:val="000646A8"/>
    <w:rsid w:val="00077369"/>
    <w:rsid w:val="00080678"/>
    <w:rsid w:val="00082D6E"/>
    <w:rsid w:val="00084B87"/>
    <w:rsid w:val="000914C6"/>
    <w:rsid w:val="000970F7"/>
    <w:rsid w:val="000A2447"/>
    <w:rsid w:val="000A6108"/>
    <w:rsid w:val="000B4239"/>
    <w:rsid w:val="000D7D88"/>
    <w:rsid w:val="000E44DA"/>
    <w:rsid w:val="00103A4A"/>
    <w:rsid w:val="0012323C"/>
    <w:rsid w:val="001A6109"/>
    <w:rsid w:val="001B2E79"/>
    <w:rsid w:val="001F7969"/>
    <w:rsid w:val="00214D5B"/>
    <w:rsid w:val="0022436F"/>
    <w:rsid w:val="00225C79"/>
    <w:rsid w:val="00242E3F"/>
    <w:rsid w:val="002623C3"/>
    <w:rsid w:val="00271713"/>
    <w:rsid w:val="00271CD5"/>
    <w:rsid w:val="00282E92"/>
    <w:rsid w:val="002A1485"/>
    <w:rsid w:val="002A3F51"/>
    <w:rsid w:val="002B7E11"/>
    <w:rsid w:val="002C066D"/>
    <w:rsid w:val="002E0750"/>
    <w:rsid w:val="002E4436"/>
    <w:rsid w:val="002E4BE7"/>
    <w:rsid w:val="002F1352"/>
    <w:rsid w:val="002F4378"/>
    <w:rsid w:val="003102B6"/>
    <w:rsid w:val="00321CB2"/>
    <w:rsid w:val="003412B9"/>
    <w:rsid w:val="00347415"/>
    <w:rsid w:val="003514C8"/>
    <w:rsid w:val="00363F59"/>
    <w:rsid w:val="0037337B"/>
    <w:rsid w:val="003743B3"/>
    <w:rsid w:val="00375784"/>
    <w:rsid w:val="00380828"/>
    <w:rsid w:val="00381DC4"/>
    <w:rsid w:val="003911F8"/>
    <w:rsid w:val="0039149C"/>
    <w:rsid w:val="003955D8"/>
    <w:rsid w:val="003C22C5"/>
    <w:rsid w:val="003F367D"/>
    <w:rsid w:val="00403DF3"/>
    <w:rsid w:val="00444ADE"/>
    <w:rsid w:val="00472C0E"/>
    <w:rsid w:val="00476C59"/>
    <w:rsid w:val="004A5A6D"/>
    <w:rsid w:val="004A6764"/>
    <w:rsid w:val="004C321A"/>
    <w:rsid w:val="00515A0D"/>
    <w:rsid w:val="00517021"/>
    <w:rsid w:val="005375EB"/>
    <w:rsid w:val="005445A9"/>
    <w:rsid w:val="00545545"/>
    <w:rsid w:val="00547802"/>
    <w:rsid w:val="00553425"/>
    <w:rsid w:val="00554329"/>
    <w:rsid w:val="0059323E"/>
    <w:rsid w:val="005A3893"/>
    <w:rsid w:val="005B0AC6"/>
    <w:rsid w:val="005B1206"/>
    <w:rsid w:val="005C0B21"/>
    <w:rsid w:val="005C6DA7"/>
    <w:rsid w:val="005D2579"/>
    <w:rsid w:val="005D2737"/>
    <w:rsid w:val="005F020B"/>
    <w:rsid w:val="006131F6"/>
    <w:rsid w:val="00625955"/>
    <w:rsid w:val="006450AC"/>
    <w:rsid w:val="0067476E"/>
    <w:rsid w:val="0068074A"/>
    <w:rsid w:val="00682605"/>
    <w:rsid w:val="006970F9"/>
    <w:rsid w:val="006A3125"/>
    <w:rsid w:val="006A7678"/>
    <w:rsid w:val="006B4CD2"/>
    <w:rsid w:val="006B6AC1"/>
    <w:rsid w:val="006B7ACB"/>
    <w:rsid w:val="006C333F"/>
    <w:rsid w:val="006D59F7"/>
    <w:rsid w:val="006F5FA1"/>
    <w:rsid w:val="007273ED"/>
    <w:rsid w:val="0076462A"/>
    <w:rsid w:val="00781C81"/>
    <w:rsid w:val="007A3D30"/>
    <w:rsid w:val="007B2A12"/>
    <w:rsid w:val="007D4BF1"/>
    <w:rsid w:val="007D5462"/>
    <w:rsid w:val="00821A54"/>
    <w:rsid w:val="008424D1"/>
    <w:rsid w:val="00842E6E"/>
    <w:rsid w:val="00843035"/>
    <w:rsid w:val="00856F40"/>
    <w:rsid w:val="00860C84"/>
    <w:rsid w:val="0087716C"/>
    <w:rsid w:val="008B137E"/>
    <w:rsid w:val="008E7881"/>
    <w:rsid w:val="008F27C2"/>
    <w:rsid w:val="00933E87"/>
    <w:rsid w:val="00934A78"/>
    <w:rsid w:val="009508A4"/>
    <w:rsid w:val="00951F09"/>
    <w:rsid w:val="00972765"/>
    <w:rsid w:val="00975761"/>
    <w:rsid w:val="00976659"/>
    <w:rsid w:val="00986C8C"/>
    <w:rsid w:val="009B2D8E"/>
    <w:rsid w:val="009C4E15"/>
    <w:rsid w:val="009D3C0C"/>
    <w:rsid w:val="009F5ABF"/>
    <w:rsid w:val="00A12100"/>
    <w:rsid w:val="00A324C9"/>
    <w:rsid w:val="00A40A9D"/>
    <w:rsid w:val="00A53ACB"/>
    <w:rsid w:val="00AC468D"/>
    <w:rsid w:val="00AD08DD"/>
    <w:rsid w:val="00AD19F2"/>
    <w:rsid w:val="00AE020C"/>
    <w:rsid w:val="00AE0FE0"/>
    <w:rsid w:val="00AE1E78"/>
    <w:rsid w:val="00AE70E5"/>
    <w:rsid w:val="00AF5A9F"/>
    <w:rsid w:val="00B050FF"/>
    <w:rsid w:val="00B07179"/>
    <w:rsid w:val="00B159D4"/>
    <w:rsid w:val="00B21BED"/>
    <w:rsid w:val="00B23779"/>
    <w:rsid w:val="00B50E17"/>
    <w:rsid w:val="00B54C0B"/>
    <w:rsid w:val="00B820A8"/>
    <w:rsid w:val="00BA4FA2"/>
    <w:rsid w:val="00BB3D17"/>
    <w:rsid w:val="00BC217E"/>
    <w:rsid w:val="00BE1752"/>
    <w:rsid w:val="00BE78F2"/>
    <w:rsid w:val="00BE7B67"/>
    <w:rsid w:val="00BF0B8C"/>
    <w:rsid w:val="00BF59DE"/>
    <w:rsid w:val="00C118FE"/>
    <w:rsid w:val="00C13774"/>
    <w:rsid w:val="00C321F2"/>
    <w:rsid w:val="00C41747"/>
    <w:rsid w:val="00C446D8"/>
    <w:rsid w:val="00C54A1E"/>
    <w:rsid w:val="00C65BFE"/>
    <w:rsid w:val="00C83028"/>
    <w:rsid w:val="00C96328"/>
    <w:rsid w:val="00CA088D"/>
    <w:rsid w:val="00CA1B24"/>
    <w:rsid w:val="00CB5281"/>
    <w:rsid w:val="00CC48B6"/>
    <w:rsid w:val="00CD2199"/>
    <w:rsid w:val="00D00968"/>
    <w:rsid w:val="00D0145E"/>
    <w:rsid w:val="00D17566"/>
    <w:rsid w:val="00D3272D"/>
    <w:rsid w:val="00D37DDE"/>
    <w:rsid w:val="00D40AC3"/>
    <w:rsid w:val="00D52BFF"/>
    <w:rsid w:val="00D743BB"/>
    <w:rsid w:val="00D836AE"/>
    <w:rsid w:val="00DA476F"/>
    <w:rsid w:val="00DB201B"/>
    <w:rsid w:val="00DB499E"/>
    <w:rsid w:val="00DC5B1A"/>
    <w:rsid w:val="00DE2CC8"/>
    <w:rsid w:val="00DE7BAF"/>
    <w:rsid w:val="00DF10D5"/>
    <w:rsid w:val="00DF7CBF"/>
    <w:rsid w:val="00E06152"/>
    <w:rsid w:val="00E1008A"/>
    <w:rsid w:val="00E11F8F"/>
    <w:rsid w:val="00E1368F"/>
    <w:rsid w:val="00E21528"/>
    <w:rsid w:val="00E36263"/>
    <w:rsid w:val="00E37C70"/>
    <w:rsid w:val="00E71D9A"/>
    <w:rsid w:val="00E8673B"/>
    <w:rsid w:val="00EA28B3"/>
    <w:rsid w:val="00EA54AA"/>
    <w:rsid w:val="00ED0BF0"/>
    <w:rsid w:val="00EE4F60"/>
    <w:rsid w:val="00EF2B1B"/>
    <w:rsid w:val="00EF3441"/>
    <w:rsid w:val="00F038D7"/>
    <w:rsid w:val="00F11A16"/>
    <w:rsid w:val="00F23063"/>
    <w:rsid w:val="00F31976"/>
    <w:rsid w:val="00F32479"/>
    <w:rsid w:val="00F642AC"/>
    <w:rsid w:val="00F664AF"/>
    <w:rsid w:val="00F70FD4"/>
    <w:rsid w:val="00F72C91"/>
    <w:rsid w:val="00FC09E8"/>
    <w:rsid w:val="00FC1E1A"/>
    <w:rsid w:val="00FD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907FE9-1910-40C3-B483-2C93F8F7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779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C91"/>
  </w:style>
  <w:style w:type="paragraph" w:styleId="Footer">
    <w:name w:val="footer"/>
    <w:basedOn w:val="Normal"/>
    <w:link w:val="FooterChar"/>
    <w:uiPriority w:val="99"/>
    <w:unhideWhenUsed/>
    <w:rsid w:val="00F7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C91"/>
  </w:style>
  <w:style w:type="paragraph" w:styleId="BalloonText">
    <w:name w:val="Balloon Text"/>
    <w:basedOn w:val="Normal"/>
    <w:link w:val="BalloonTextChar"/>
    <w:uiPriority w:val="99"/>
    <w:semiHidden/>
    <w:unhideWhenUsed/>
    <w:rsid w:val="00F7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1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70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088D"/>
    <w:pPr>
      <w:ind w:left="720"/>
      <w:contextualSpacing/>
    </w:pPr>
  </w:style>
  <w:style w:type="paragraph" w:styleId="NoSpacing">
    <w:name w:val="No Spacing"/>
    <w:uiPriority w:val="99"/>
    <w:qFormat/>
    <w:rsid w:val="00AF5A9F"/>
    <w:rPr>
      <w:sz w:val="22"/>
      <w:szCs w:val="22"/>
      <w:lang w:val="cs-CZ" w:eastAsia="en-US"/>
    </w:rPr>
  </w:style>
  <w:style w:type="character" w:customStyle="1" w:styleId="apple-style-span">
    <w:name w:val="apple-style-span"/>
    <w:basedOn w:val="DefaultParagraphFont"/>
    <w:rsid w:val="00DB499E"/>
  </w:style>
  <w:style w:type="paragraph" w:customStyle="1" w:styleId="1">
    <w:name w:val="Абзац списка1"/>
    <w:basedOn w:val="Normal"/>
    <w:link w:val="ListParagraphChar"/>
    <w:uiPriority w:val="34"/>
    <w:qFormat/>
    <w:rsid w:val="00DB499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Cs w:val="20"/>
    </w:rPr>
  </w:style>
  <w:style w:type="character" w:customStyle="1" w:styleId="ListParagraphChar">
    <w:name w:val="List Paragraph Char"/>
    <w:link w:val="1"/>
    <w:uiPriority w:val="34"/>
    <w:locked/>
    <w:rsid w:val="00DB499E"/>
    <w:rPr>
      <w:rFonts w:ascii="Times New Roman" w:eastAsia="Times New Roman" w:hAnsi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6339">
              <w:marLeft w:val="3630"/>
              <w:marRight w:val="36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yabuzir@qou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4042</CharactersWithSpaces>
  <SharedDoc>false</SharedDoc>
  <HLinks>
    <vt:vector size="6" baseType="variant">
      <vt:variant>
        <vt:i4>4391008</vt:i4>
      </vt:variant>
      <vt:variant>
        <vt:i4>0</vt:i4>
      </vt:variant>
      <vt:variant>
        <vt:i4>0</vt:i4>
      </vt:variant>
      <vt:variant>
        <vt:i4>5</vt:i4>
      </vt:variant>
      <vt:variant>
        <vt:lpwstr>mailto:robiahon@mail.ru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Friedrich, Martina</dc:creator>
  <cp:lastModifiedBy>Saeda abuhalaweh</cp:lastModifiedBy>
  <cp:revision>2</cp:revision>
  <cp:lastPrinted>2013-02-10T23:49:00Z</cp:lastPrinted>
  <dcterms:created xsi:type="dcterms:W3CDTF">2016-12-31T09:16:00Z</dcterms:created>
  <dcterms:modified xsi:type="dcterms:W3CDTF">2016-12-31T09:16:00Z</dcterms:modified>
</cp:coreProperties>
</file>